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654A4" w14:textId="662E2A35" w:rsidR="003B3FBF" w:rsidRDefault="009C5D0B" w:rsidP="009C5D0B">
      <w:pPr>
        <w:jc w:val="center"/>
        <w:rPr>
          <w:rFonts w:ascii="Baskerville Old Face" w:hAnsi="Baskerville Old Face"/>
          <w:b/>
          <w:bCs/>
          <w:sz w:val="40"/>
          <w:szCs w:val="40"/>
        </w:rPr>
      </w:pPr>
      <w:r>
        <w:rPr>
          <w:rFonts w:ascii="Baskerville Old Face" w:hAnsi="Baskerville Old Face"/>
          <w:b/>
          <w:bCs/>
          <w:sz w:val="40"/>
          <w:szCs w:val="40"/>
        </w:rPr>
        <w:t xml:space="preserve">MY MONUMENT IS </w:t>
      </w:r>
      <w:r w:rsidR="003B3FBF" w:rsidRPr="003B3FBF">
        <w:rPr>
          <w:rFonts w:ascii="Baskerville Old Face" w:hAnsi="Baskerville Old Face"/>
          <w:b/>
          <w:bCs/>
          <w:sz w:val="40"/>
          <w:szCs w:val="40"/>
        </w:rPr>
        <w:t>LORD CROFTON’S BOATHOUSE, GAILEY BAY</w:t>
      </w:r>
    </w:p>
    <w:p w14:paraId="149D6F12" w14:textId="76BAD410" w:rsidR="003B3FBF" w:rsidRDefault="003B3FBF">
      <w:pPr>
        <w:rPr>
          <w:rFonts w:ascii="Baskerville Old Face" w:hAnsi="Baskerville Old Face"/>
          <w:b/>
          <w:bCs/>
          <w:sz w:val="40"/>
          <w:szCs w:val="40"/>
        </w:rPr>
      </w:pPr>
    </w:p>
    <w:p w14:paraId="76A09EE6" w14:textId="77777777" w:rsidR="00180DCC" w:rsidRDefault="003B3FBF" w:rsidP="00C53D28">
      <w:pPr>
        <w:jc w:val="both"/>
        <w:rPr>
          <w:rFonts w:ascii="Baskerville Old Face" w:hAnsi="Baskerville Old Face"/>
          <w:sz w:val="24"/>
          <w:szCs w:val="24"/>
        </w:rPr>
      </w:pPr>
      <w:r w:rsidRPr="003B3FBF">
        <w:rPr>
          <w:rFonts w:ascii="Baskerville Old Face" w:hAnsi="Baskerville Old Face"/>
          <w:sz w:val="24"/>
          <w:szCs w:val="24"/>
        </w:rPr>
        <w:t>L</w:t>
      </w:r>
      <w:r w:rsidR="00D0081B">
        <w:rPr>
          <w:rFonts w:ascii="Baskerville Old Face" w:hAnsi="Baskerville Old Face"/>
          <w:sz w:val="24"/>
          <w:szCs w:val="24"/>
        </w:rPr>
        <w:t>OCATION</w:t>
      </w:r>
      <w:r w:rsidRPr="003B3FBF">
        <w:rPr>
          <w:rFonts w:ascii="Baskerville Old Face" w:hAnsi="Baskerville Old Face"/>
          <w:sz w:val="24"/>
          <w:szCs w:val="24"/>
        </w:rPr>
        <w:t>:</w:t>
      </w:r>
      <w:r w:rsidR="00180DCC">
        <w:rPr>
          <w:rFonts w:ascii="Baskerville Old Face" w:hAnsi="Baskerville Old Face"/>
          <w:sz w:val="24"/>
          <w:szCs w:val="24"/>
        </w:rPr>
        <w:t xml:space="preserve"> </w:t>
      </w:r>
      <w:proofErr w:type="spellStart"/>
      <w:r w:rsidR="00180DCC">
        <w:rPr>
          <w:rFonts w:ascii="Baskerville Old Face" w:hAnsi="Baskerville Old Face"/>
          <w:sz w:val="24"/>
          <w:szCs w:val="24"/>
        </w:rPr>
        <w:t>Longnamuck</w:t>
      </w:r>
      <w:proofErr w:type="spellEnd"/>
      <w:r w:rsidR="00180DCC">
        <w:rPr>
          <w:rFonts w:ascii="Baskerville Old Face" w:hAnsi="Baskerville Old Face"/>
          <w:sz w:val="24"/>
          <w:szCs w:val="24"/>
        </w:rPr>
        <w:t xml:space="preserve"> townland, Co. Roscommon</w:t>
      </w:r>
    </w:p>
    <w:p w14:paraId="7866516F" w14:textId="3982EC9B" w:rsidR="003B3FBF" w:rsidRDefault="00180DCC" w:rsidP="00C53D28">
      <w:pPr>
        <w:jc w:val="both"/>
        <w:rPr>
          <w:rFonts w:ascii="Baskerville Old Face" w:hAnsi="Baskerville Old Face"/>
          <w:sz w:val="24"/>
          <w:szCs w:val="24"/>
        </w:rPr>
      </w:pPr>
      <w:r>
        <w:rPr>
          <w:rFonts w:ascii="Baskerville Old Face" w:hAnsi="Baskerville Old Face"/>
          <w:sz w:val="24"/>
          <w:szCs w:val="24"/>
        </w:rPr>
        <w:t>I</w:t>
      </w:r>
      <w:r w:rsidR="00B74900">
        <w:rPr>
          <w:rFonts w:ascii="Baskerville Old Face" w:hAnsi="Baskerville Old Face"/>
          <w:sz w:val="24"/>
          <w:szCs w:val="24"/>
        </w:rPr>
        <w:t>rish Mapping Coordinates</w:t>
      </w:r>
      <w:r>
        <w:rPr>
          <w:rFonts w:ascii="Baskerville Old Face" w:hAnsi="Baskerville Old Face"/>
          <w:sz w:val="24"/>
          <w:szCs w:val="24"/>
        </w:rPr>
        <w:t xml:space="preserve">: 595,626 758,722 </w:t>
      </w:r>
    </w:p>
    <w:p w14:paraId="6EBBCE7F" w14:textId="0043EF1F" w:rsidR="006112B7" w:rsidRDefault="006112B7" w:rsidP="00C53D28">
      <w:pPr>
        <w:jc w:val="both"/>
        <w:rPr>
          <w:rFonts w:ascii="Baskerville Old Face" w:hAnsi="Baskerville Old Face"/>
          <w:sz w:val="24"/>
          <w:szCs w:val="24"/>
        </w:rPr>
      </w:pPr>
      <w:r>
        <w:rPr>
          <w:rFonts w:ascii="Baskerville Old Face" w:hAnsi="Baskerville Old Face"/>
          <w:noProof/>
          <w:sz w:val="24"/>
          <w:szCs w:val="24"/>
        </w:rPr>
        <w:drawing>
          <wp:inline distT="0" distB="0" distL="0" distR="0" wp14:anchorId="493917E2" wp14:editId="2B4F3B5D">
            <wp:extent cx="5731510" cy="69380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91 OS.jpg"/>
                    <pic:cNvPicPr/>
                  </pic:nvPicPr>
                  <pic:blipFill rotWithShape="1">
                    <a:blip r:embed="rId6" cstate="print">
                      <a:extLst>
                        <a:ext uri="{28A0092B-C50C-407E-A947-70E740481C1C}">
                          <a14:useLocalDpi xmlns:a14="http://schemas.microsoft.com/office/drawing/2010/main" val="0"/>
                        </a:ext>
                      </a:extLst>
                    </a:blip>
                    <a:srcRect t="11859"/>
                    <a:stretch/>
                  </pic:blipFill>
                  <pic:spPr bwMode="auto">
                    <a:xfrm>
                      <a:off x="0" y="0"/>
                      <a:ext cx="5731510" cy="6938010"/>
                    </a:xfrm>
                    <a:prstGeom prst="rect">
                      <a:avLst/>
                    </a:prstGeom>
                    <a:ln>
                      <a:noFill/>
                    </a:ln>
                    <a:extLst>
                      <a:ext uri="{53640926-AAD7-44D8-BBD7-CCE9431645EC}">
                        <a14:shadowObscured xmlns:a14="http://schemas.microsoft.com/office/drawing/2010/main"/>
                      </a:ext>
                    </a:extLst>
                  </pic:spPr>
                </pic:pic>
              </a:graphicData>
            </a:graphic>
          </wp:inline>
        </w:drawing>
      </w:r>
    </w:p>
    <w:p w14:paraId="6D9A9BEC" w14:textId="77777777" w:rsidR="006112B7" w:rsidRDefault="006112B7" w:rsidP="00C53D28">
      <w:pPr>
        <w:jc w:val="both"/>
        <w:rPr>
          <w:rFonts w:ascii="Baskerville Old Face" w:hAnsi="Baskerville Old Face"/>
          <w:sz w:val="24"/>
          <w:szCs w:val="24"/>
        </w:rPr>
      </w:pPr>
    </w:p>
    <w:p w14:paraId="69E3B348" w14:textId="303BDCC8" w:rsidR="00327301" w:rsidRDefault="00D0081B" w:rsidP="00C53D28">
      <w:pPr>
        <w:jc w:val="both"/>
        <w:rPr>
          <w:rFonts w:ascii="Baskerville Old Face" w:hAnsi="Baskerville Old Face"/>
          <w:sz w:val="24"/>
          <w:szCs w:val="24"/>
        </w:rPr>
      </w:pPr>
      <w:r>
        <w:rPr>
          <w:rFonts w:ascii="Baskerville Old Face" w:hAnsi="Baskerville Old Face"/>
          <w:sz w:val="24"/>
          <w:szCs w:val="24"/>
        </w:rPr>
        <w:t>NATIONAL MONUMENT</w:t>
      </w:r>
      <w:r w:rsidR="00553E8F">
        <w:rPr>
          <w:rFonts w:ascii="Baskerville Old Face" w:hAnsi="Baskerville Old Face"/>
          <w:sz w:val="24"/>
          <w:szCs w:val="24"/>
        </w:rPr>
        <w:t>S</w:t>
      </w:r>
      <w:r>
        <w:rPr>
          <w:rFonts w:ascii="Baskerville Old Face" w:hAnsi="Baskerville Old Face"/>
          <w:sz w:val="24"/>
          <w:szCs w:val="24"/>
        </w:rPr>
        <w:t xml:space="preserve">: </w:t>
      </w:r>
    </w:p>
    <w:p w14:paraId="3FFECE1D" w14:textId="77777777" w:rsidR="00CA2895" w:rsidRDefault="00CA2895" w:rsidP="00530CD1">
      <w:pPr>
        <w:rPr>
          <w:rFonts w:ascii="Verdana" w:hAnsi="Verdana"/>
          <w:color w:val="333333"/>
          <w:sz w:val="18"/>
          <w:szCs w:val="18"/>
          <w:shd w:val="clear" w:color="auto" w:fill="F7F7F7"/>
        </w:rPr>
      </w:pPr>
      <w:r>
        <w:rPr>
          <w:rFonts w:ascii="Verdana" w:hAnsi="Verdana"/>
          <w:b/>
          <w:bCs/>
          <w:color w:val="333333"/>
          <w:sz w:val="18"/>
          <w:szCs w:val="18"/>
          <w:shd w:val="clear" w:color="auto" w:fill="F7F7F7"/>
        </w:rPr>
        <w:t>Record Number:</w:t>
      </w:r>
      <w:r>
        <w:rPr>
          <w:rFonts w:ascii="Verdana" w:hAnsi="Verdana"/>
          <w:color w:val="333333"/>
          <w:sz w:val="18"/>
          <w:szCs w:val="18"/>
        </w:rPr>
        <w:t xml:space="preserve"> </w:t>
      </w:r>
      <w:r>
        <w:rPr>
          <w:rFonts w:ascii="Verdana" w:hAnsi="Verdana"/>
          <w:color w:val="333333"/>
          <w:sz w:val="18"/>
          <w:szCs w:val="18"/>
          <w:shd w:val="clear" w:color="auto" w:fill="F7F7F7"/>
        </w:rPr>
        <w:t>RO042-045001-</w:t>
      </w:r>
      <w:r>
        <w:rPr>
          <w:rFonts w:ascii="Verdana" w:hAnsi="Verdana"/>
          <w:color w:val="333333"/>
          <w:sz w:val="18"/>
          <w:szCs w:val="18"/>
        </w:rPr>
        <w:br/>
      </w:r>
      <w:r>
        <w:rPr>
          <w:rFonts w:ascii="Verdana" w:hAnsi="Verdana"/>
          <w:color w:val="333333"/>
          <w:sz w:val="18"/>
          <w:szCs w:val="18"/>
        </w:rPr>
        <w:br/>
      </w:r>
      <w:r>
        <w:rPr>
          <w:rFonts w:ascii="Verdana" w:hAnsi="Verdana"/>
          <w:b/>
          <w:bCs/>
          <w:color w:val="333333"/>
          <w:sz w:val="18"/>
          <w:szCs w:val="18"/>
          <w:shd w:val="clear" w:color="auto" w:fill="F7F7F7"/>
        </w:rPr>
        <w:t>Classification:</w:t>
      </w:r>
      <w:r>
        <w:rPr>
          <w:rFonts w:ascii="Verdana" w:hAnsi="Verdana"/>
          <w:color w:val="333333"/>
          <w:sz w:val="18"/>
          <w:szCs w:val="18"/>
        </w:rPr>
        <w:t xml:space="preserve"> </w:t>
      </w:r>
      <w:r>
        <w:rPr>
          <w:rFonts w:ascii="Verdana" w:hAnsi="Verdana"/>
          <w:color w:val="333333"/>
          <w:sz w:val="18"/>
          <w:szCs w:val="18"/>
          <w:shd w:val="clear" w:color="auto" w:fill="F7F7F7"/>
        </w:rPr>
        <w:t>Castle - tower house</w:t>
      </w:r>
      <w:r>
        <w:rPr>
          <w:rFonts w:ascii="Verdana" w:hAnsi="Verdana"/>
          <w:color w:val="333333"/>
          <w:sz w:val="18"/>
          <w:szCs w:val="18"/>
        </w:rPr>
        <w:br/>
      </w:r>
      <w:r>
        <w:rPr>
          <w:rFonts w:ascii="Verdana" w:hAnsi="Verdana"/>
          <w:color w:val="333333"/>
          <w:sz w:val="18"/>
          <w:szCs w:val="18"/>
          <w:shd w:val="clear" w:color="auto" w:fill="F7F7F7"/>
        </w:rPr>
        <w:t> </w:t>
      </w:r>
      <w:r>
        <w:rPr>
          <w:rFonts w:ascii="Verdana" w:hAnsi="Verdana"/>
          <w:color w:val="333333"/>
          <w:sz w:val="18"/>
          <w:szCs w:val="18"/>
        </w:rPr>
        <w:br/>
      </w:r>
      <w:r>
        <w:rPr>
          <w:rFonts w:ascii="Verdana" w:hAnsi="Verdana"/>
          <w:b/>
          <w:bCs/>
          <w:color w:val="333333"/>
          <w:sz w:val="18"/>
          <w:szCs w:val="18"/>
          <w:shd w:val="clear" w:color="auto" w:fill="F7F7F7"/>
        </w:rPr>
        <w:t>Scheduled for Protection:</w:t>
      </w:r>
      <w:r>
        <w:rPr>
          <w:rFonts w:ascii="Verdana" w:hAnsi="Verdana"/>
          <w:color w:val="333333"/>
          <w:sz w:val="18"/>
          <w:szCs w:val="18"/>
        </w:rPr>
        <w:t xml:space="preserve"> </w:t>
      </w:r>
      <w:r>
        <w:rPr>
          <w:rStyle w:val="esrinumericvalue"/>
          <w:rFonts w:ascii="Verdana" w:hAnsi="Verdana"/>
          <w:color w:val="333333"/>
          <w:sz w:val="18"/>
          <w:szCs w:val="18"/>
          <w:shd w:val="clear" w:color="auto" w:fill="F7F7F7"/>
        </w:rPr>
        <w:t>1</w:t>
      </w:r>
      <w:r>
        <w:rPr>
          <w:rFonts w:ascii="Verdana" w:hAnsi="Verdana"/>
          <w:color w:val="333333"/>
          <w:sz w:val="18"/>
          <w:szCs w:val="18"/>
        </w:rPr>
        <w:br/>
      </w:r>
      <w:r>
        <w:rPr>
          <w:rFonts w:ascii="Verdana" w:hAnsi="Verdana"/>
          <w:color w:val="333333"/>
          <w:sz w:val="18"/>
          <w:szCs w:val="18"/>
        </w:rPr>
        <w:br/>
      </w:r>
      <w:r>
        <w:rPr>
          <w:rFonts w:ascii="Verdana" w:hAnsi="Verdana"/>
          <w:b/>
          <w:bCs/>
          <w:color w:val="333333"/>
          <w:sz w:val="18"/>
          <w:szCs w:val="18"/>
          <w:shd w:val="clear" w:color="auto" w:fill="F7F7F7"/>
        </w:rPr>
        <w:t>Description:</w:t>
      </w:r>
      <w:r>
        <w:rPr>
          <w:rFonts w:ascii="Verdana" w:hAnsi="Verdana"/>
          <w:color w:val="333333"/>
          <w:sz w:val="18"/>
          <w:szCs w:val="18"/>
        </w:rPr>
        <w:t xml:space="preserve">  </w:t>
      </w:r>
      <w:r>
        <w:rPr>
          <w:rFonts w:ascii="Verdana" w:hAnsi="Verdana"/>
          <w:color w:val="333333"/>
          <w:sz w:val="18"/>
          <w:szCs w:val="18"/>
          <w:shd w:val="clear" w:color="auto" w:fill="F7F7F7"/>
        </w:rPr>
        <w:t xml:space="preserve">Situated on the W shore of Galey Bay (dims c. 1 km N-S; c. 1 km E-W), an inlet of Lough </w:t>
      </w:r>
      <w:proofErr w:type="spellStart"/>
      <w:r>
        <w:rPr>
          <w:rFonts w:ascii="Verdana" w:hAnsi="Verdana"/>
          <w:color w:val="333333"/>
          <w:sz w:val="18"/>
          <w:szCs w:val="18"/>
          <w:shd w:val="clear" w:color="auto" w:fill="F7F7F7"/>
        </w:rPr>
        <w:t>Ree</w:t>
      </w:r>
      <w:proofErr w:type="spellEnd"/>
      <w:r>
        <w:rPr>
          <w:rFonts w:ascii="Verdana" w:hAnsi="Verdana"/>
          <w:color w:val="333333"/>
          <w:sz w:val="18"/>
          <w:szCs w:val="18"/>
          <w:shd w:val="clear" w:color="auto" w:fill="F7F7F7"/>
        </w:rPr>
        <w:t xml:space="preserve">, and within the possible ringwork castle (RO042-045002-). William Boy O'Kelly entertained the poets at </w:t>
      </w:r>
      <w:proofErr w:type="spellStart"/>
      <w:r>
        <w:rPr>
          <w:rFonts w:ascii="Verdana" w:hAnsi="Verdana"/>
          <w:color w:val="333333"/>
          <w:sz w:val="18"/>
          <w:szCs w:val="18"/>
          <w:shd w:val="clear" w:color="auto" w:fill="F7F7F7"/>
        </w:rPr>
        <w:t>Gallagh</w:t>
      </w:r>
      <w:proofErr w:type="spellEnd"/>
      <w:r>
        <w:rPr>
          <w:rFonts w:ascii="Verdana" w:hAnsi="Verdana"/>
          <w:color w:val="333333"/>
          <w:sz w:val="18"/>
          <w:szCs w:val="18"/>
          <w:shd w:val="clear" w:color="auto" w:fill="F7F7F7"/>
        </w:rPr>
        <w:t xml:space="preserve"> at Christmas 1351 according to a contemporary poem, and Connor </w:t>
      </w:r>
      <w:proofErr w:type="spellStart"/>
      <w:r>
        <w:rPr>
          <w:rFonts w:ascii="Verdana" w:hAnsi="Verdana"/>
          <w:color w:val="333333"/>
          <w:sz w:val="18"/>
          <w:szCs w:val="18"/>
          <w:shd w:val="clear" w:color="auto" w:fill="F7F7F7"/>
        </w:rPr>
        <w:t>na</w:t>
      </w:r>
      <w:proofErr w:type="spellEnd"/>
      <w:r>
        <w:rPr>
          <w:rFonts w:ascii="Verdana" w:hAnsi="Verdana"/>
          <w:color w:val="333333"/>
          <w:sz w:val="18"/>
          <w:szCs w:val="18"/>
          <w:shd w:val="clear" w:color="auto" w:fill="F7F7F7"/>
        </w:rPr>
        <w:t xml:space="preserve"> </w:t>
      </w:r>
      <w:proofErr w:type="spellStart"/>
      <w:r>
        <w:rPr>
          <w:rFonts w:ascii="Verdana" w:hAnsi="Verdana"/>
          <w:color w:val="333333"/>
          <w:sz w:val="18"/>
          <w:szCs w:val="18"/>
          <w:shd w:val="clear" w:color="auto" w:fill="F7F7F7"/>
        </w:rPr>
        <w:t>Garroghe</w:t>
      </w:r>
      <w:proofErr w:type="spellEnd"/>
      <w:r>
        <w:rPr>
          <w:rFonts w:ascii="Verdana" w:hAnsi="Verdana"/>
          <w:color w:val="333333"/>
          <w:sz w:val="18"/>
          <w:szCs w:val="18"/>
          <w:shd w:val="clear" w:color="auto" w:fill="F7F7F7"/>
        </w:rPr>
        <w:t xml:space="preserve"> O'Kelly of </w:t>
      </w:r>
      <w:proofErr w:type="spellStart"/>
      <w:r>
        <w:rPr>
          <w:rFonts w:ascii="Verdana" w:hAnsi="Verdana"/>
          <w:color w:val="333333"/>
          <w:sz w:val="18"/>
          <w:szCs w:val="18"/>
          <w:shd w:val="clear" w:color="auto" w:fill="F7F7F7"/>
        </w:rPr>
        <w:t>Grallagh</w:t>
      </w:r>
      <w:proofErr w:type="spellEnd"/>
      <w:r>
        <w:rPr>
          <w:rFonts w:ascii="Verdana" w:hAnsi="Verdana"/>
          <w:color w:val="333333"/>
          <w:sz w:val="18"/>
          <w:szCs w:val="18"/>
          <w:shd w:val="clear" w:color="auto" w:fill="F7F7F7"/>
        </w:rPr>
        <w:t xml:space="preserve"> was listed as a prominent landowner in 1585 (O'Donovan 1843, 19, 104-05, 122-3). Only the ivy-covered E corner of a </w:t>
      </w:r>
      <w:proofErr w:type="gramStart"/>
      <w:r>
        <w:rPr>
          <w:rFonts w:ascii="Verdana" w:hAnsi="Verdana"/>
          <w:color w:val="333333"/>
          <w:sz w:val="18"/>
          <w:szCs w:val="18"/>
          <w:shd w:val="clear" w:color="auto" w:fill="F7F7F7"/>
        </w:rPr>
        <w:t>four storey</w:t>
      </w:r>
      <w:proofErr w:type="gramEnd"/>
      <w:r>
        <w:rPr>
          <w:rFonts w:ascii="Verdana" w:hAnsi="Verdana"/>
          <w:color w:val="333333"/>
          <w:sz w:val="18"/>
          <w:szCs w:val="18"/>
          <w:shd w:val="clear" w:color="auto" w:fill="F7F7F7"/>
        </w:rPr>
        <w:t xml:space="preserve"> structure survives with a grass-covered cairn (dims 27m ENE-WSW; 22m NNW-SSE; H up to 3m) at its base. It was vaulted over the ground floor with a passage in the SE wall at the vault level. (Kerrigan 1996) Compiled by: Michael Moore Date of upload: 24 August 2010</w:t>
      </w:r>
    </w:p>
    <w:p w14:paraId="78A3133C" w14:textId="465E4485" w:rsidR="00F91868" w:rsidRDefault="00327301" w:rsidP="00530CD1">
      <w:pPr>
        <w:rPr>
          <w:rFonts w:ascii="Verdana" w:eastAsia="Times New Roman" w:hAnsi="Verdana" w:cs="Times New Roman"/>
          <w:color w:val="333333"/>
          <w:sz w:val="18"/>
          <w:szCs w:val="18"/>
          <w:lang w:eastAsia="en-IE"/>
        </w:rPr>
      </w:pPr>
      <w:r>
        <w:rPr>
          <w:rFonts w:ascii="Verdana" w:hAnsi="Verdana"/>
          <w:b/>
          <w:bCs/>
          <w:color w:val="333333"/>
          <w:sz w:val="18"/>
          <w:szCs w:val="18"/>
          <w:shd w:val="clear" w:color="auto" w:fill="F7F7F7"/>
        </w:rPr>
        <w:t>Record Number:</w:t>
      </w:r>
      <w:r>
        <w:rPr>
          <w:rFonts w:ascii="Verdana" w:hAnsi="Verdana"/>
          <w:color w:val="333333"/>
          <w:sz w:val="18"/>
          <w:szCs w:val="18"/>
        </w:rPr>
        <w:t xml:space="preserve"> </w:t>
      </w:r>
      <w:r>
        <w:rPr>
          <w:rFonts w:ascii="Verdana" w:hAnsi="Verdana"/>
          <w:color w:val="333333"/>
          <w:sz w:val="18"/>
          <w:szCs w:val="18"/>
          <w:shd w:val="clear" w:color="auto" w:fill="F7F7F7"/>
        </w:rPr>
        <w:t>RO042-045002-</w:t>
      </w:r>
      <w:r>
        <w:rPr>
          <w:rFonts w:ascii="Verdana" w:hAnsi="Verdana"/>
          <w:color w:val="333333"/>
          <w:sz w:val="18"/>
          <w:szCs w:val="18"/>
        </w:rPr>
        <w:br/>
      </w:r>
      <w:r>
        <w:rPr>
          <w:rFonts w:ascii="Verdana" w:hAnsi="Verdana"/>
          <w:color w:val="333333"/>
          <w:sz w:val="18"/>
          <w:szCs w:val="18"/>
        </w:rPr>
        <w:br/>
      </w:r>
      <w:r>
        <w:rPr>
          <w:rFonts w:ascii="Verdana" w:hAnsi="Verdana"/>
          <w:b/>
          <w:bCs/>
          <w:color w:val="333333"/>
          <w:sz w:val="18"/>
          <w:szCs w:val="18"/>
          <w:shd w:val="clear" w:color="auto" w:fill="F7F7F7"/>
        </w:rPr>
        <w:t>Classification:</w:t>
      </w:r>
      <w:r>
        <w:rPr>
          <w:rFonts w:ascii="Verdana" w:hAnsi="Verdana"/>
          <w:color w:val="333333"/>
          <w:sz w:val="18"/>
          <w:szCs w:val="18"/>
        </w:rPr>
        <w:t xml:space="preserve"> </w:t>
      </w:r>
      <w:r>
        <w:rPr>
          <w:rFonts w:ascii="Verdana" w:hAnsi="Verdana"/>
          <w:color w:val="333333"/>
          <w:sz w:val="18"/>
          <w:szCs w:val="18"/>
          <w:shd w:val="clear" w:color="auto" w:fill="F7F7F7"/>
        </w:rPr>
        <w:t>Castle - ringwork</w:t>
      </w:r>
      <w:r>
        <w:rPr>
          <w:rFonts w:ascii="Verdana" w:hAnsi="Verdana"/>
          <w:color w:val="333333"/>
          <w:sz w:val="18"/>
          <w:szCs w:val="18"/>
        </w:rPr>
        <w:br/>
      </w:r>
      <w:r>
        <w:rPr>
          <w:rFonts w:ascii="Verdana" w:hAnsi="Verdana"/>
          <w:color w:val="333333"/>
          <w:sz w:val="18"/>
          <w:szCs w:val="18"/>
          <w:shd w:val="clear" w:color="auto" w:fill="F7F7F7"/>
        </w:rPr>
        <w:t> </w:t>
      </w:r>
      <w:r>
        <w:rPr>
          <w:rFonts w:ascii="Verdana" w:hAnsi="Verdana"/>
          <w:color w:val="333333"/>
          <w:sz w:val="18"/>
          <w:szCs w:val="18"/>
        </w:rPr>
        <w:br/>
      </w:r>
      <w:r>
        <w:rPr>
          <w:rFonts w:ascii="Verdana" w:hAnsi="Verdana"/>
          <w:b/>
          <w:bCs/>
          <w:color w:val="333333"/>
          <w:sz w:val="18"/>
          <w:szCs w:val="18"/>
          <w:shd w:val="clear" w:color="auto" w:fill="F7F7F7"/>
        </w:rPr>
        <w:t>Scheduled for Protection:</w:t>
      </w:r>
      <w:r>
        <w:rPr>
          <w:rFonts w:ascii="Verdana" w:hAnsi="Verdana"/>
          <w:color w:val="333333"/>
          <w:sz w:val="18"/>
          <w:szCs w:val="18"/>
        </w:rPr>
        <w:t xml:space="preserve"> </w:t>
      </w:r>
      <w:r>
        <w:rPr>
          <w:rStyle w:val="esrinumericvalue"/>
          <w:rFonts w:ascii="Verdana" w:hAnsi="Verdana"/>
          <w:color w:val="333333"/>
          <w:sz w:val="18"/>
          <w:szCs w:val="18"/>
          <w:shd w:val="clear" w:color="auto" w:fill="F7F7F7"/>
        </w:rPr>
        <w:t>1</w:t>
      </w:r>
      <w:r>
        <w:rPr>
          <w:rFonts w:ascii="Verdana" w:hAnsi="Verdana"/>
          <w:color w:val="333333"/>
          <w:sz w:val="18"/>
          <w:szCs w:val="18"/>
        </w:rPr>
        <w:br/>
      </w:r>
      <w:r>
        <w:rPr>
          <w:rFonts w:ascii="Verdana" w:hAnsi="Verdana"/>
          <w:color w:val="333333"/>
          <w:sz w:val="18"/>
          <w:szCs w:val="18"/>
        </w:rPr>
        <w:br/>
      </w:r>
      <w:r>
        <w:rPr>
          <w:rFonts w:ascii="Verdana" w:hAnsi="Verdana"/>
          <w:b/>
          <w:bCs/>
          <w:color w:val="333333"/>
          <w:sz w:val="18"/>
          <w:szCs w:val="18"/>
          <w:shd w:val="clear" w:color="auto" w:fill="F7F7F7"/>
        </w:rPr>
        <w:t>Description:</w:t>
      </w:r>
      <w:r>
        <w:rPr>
          <w:rFonts w:ascii="Verdana" w:hAnsi="Verdana"/>
          <w:color w:val="333333"/>
          <w:sz w:val="18"/>
          <w:szCs w:val="18"/>
        </w:rPr>
        <w:t xml:space="preserve"> </w:t>
      </w:r>
      <w:r>
        <w:rPr>
          <w:rFonts w:ascii="Verdana" w:hAnsi="Verdana"/>
          <w:color w:val="333333"/>
          <w:sz w:val="18"/>
          <w:szCs w:val="18"/>
          <w:shd w:val="clear" w:color="auto" w:fill="F7F7F7"/>
        </w:rPr>
        <w:t xml:space="preserve">On the W shore of Galey Bay (dims c. 1 km N-S; c. 1 km E-W), an inlet of Lough </w:t>
      </w:r>
      <w:proofErr w:type="spellStart"/>
      <w:r>
        <w:rPr>
          <w:rFonts w:ascii="Verdana" w:hAnsi="Verdana"/>
          <w:color w:val="333333"/>
          <w:sz w:val="18"/>
          <w:szCs w:val="18"/>
          <w:shd w:val="clear" w:color="auto" w:fill="F7F7F7"/>
        </w:rPr>
        <w:t>Ree</w:t>
      </w:r>
      <w:proofErr w:type="spellEnd"/>
      <w:r>
        <w:rPr>
          <w:rFonts w:ascii="Verdana" w:hAnsi="Verdana"/>
          <w:color w:val="333333"/>
          <w:sz w:val="18"/>
          <w:szCs w:val="18"/>
          <w:shd w:val="clear" w:color="auto" w:fill="F7F7F7"/>
        </w:rPr>
        <w:t xml:space="preserve">. William Boy O'Kelly entertained the poets at </w:t>
      </w:r>
      <w:proofErr w:type="spellStart"/>
      <w:r>
        <w:rPr>
          <w:rFonts w:ascii="Verdana" w:hAnsi="Verdana"/>
          <w:color w:val="333333"/>
          <w:sz w:val="18"/>
          <w:szCs w:val="18"/>
          <w:shd w:val="clear" w:color="auto" w:fill="F7F7F7"/>
        </w:rPr>
        <w:t>Gallagh</w:t>
      </w:r>
      <w:proofErr w:type="spellEnd"/>
      <w:r>
        <w:rPr>
          <w:rFonts w:ascii="Verdana" w:hAnsi="Verdana"/>
          <w:color w:val="333333"/>
          <w:sz w:val="18"/>
          <w:szCs w:val="18"/>
          <w:shd w:val="clear" w:color="auto" w:fill="F7F7F7"/>
        </w:rPr>
        <w:t xml:space="preserve"> at Christmas 1351 according to a contemporary poem, and it may have been within this enclosure (O’Donovan 1843, 104). This is a subcircular grass and scrub-covered area (dims 50m NNW-SSE; 43m ENE-WSW) defined by the lake shore WNW-E-S and the remnants of an overgrown bank (at W: </w:t>
      </w:r>
      <w:proofErr w:type="spellStart"/>
      <w:r>
        <w:rPr>
          <w:rFonts w:ascii="Verdana" w:hAnsi="Verdana"/>
          <w:color w:val="333333"/>
          <w:sz w:val="18"/>
          <w:szCs w:val="18"/>
          <w:shd w:val="clear" w:color="auto" w:fill="F7F7F7"/>
        </w:rPr>
        <w:t>Wth</w:t>
      </w:r>
      <w:proofErr w:type="spellEnd"/>
      <w:r>
        <w:rPr>
          <w:rFonts w:ascii="Verdana" w:hAnsi="Verdana"/>
          <w:color w:val="333333"/>
          <w:sz w:val="18"/>
          <w:szCs w:val="18"/>
          <w:shd w:val="clear" w:color="auto" w:fill="F7F7F7"/>
        </w:rPr>
        <w:t xml:space="preserve"> 5.8m; int. H 0.45m; ext. H 2m) with outer facing stones and an outer fosse (at W: </w:t>
      </w:r>
      <w:proofErr w:type="spellStart"/>
      <w:r>
        <w:rPr>
          <w:rFonts w:ascii="Verdana" w:hAnsi="Verdana"/>
          <w:color w:val="333333"/>
          <w:sz w:val="18"/>
          <w:szCs w:val="18"/>
          <w:shd w:val="clear" w:color="auto" w:fill="F7F7F7"/>
        </w:rPr>
        <w:t>Wth</w:t>
      </w:r>
      <w:proofErr w:type="spellEnd"/>
      <w:r>
        <w:rPr>
          <w:rFonts w:ascii="Verdana" w:hAnsi="Verdana"/>
          <w:color w:val="333333"/>
          <w:sz w:val="18"/>
          <w:szCs w:val="18"/>
          <w:shd w:val="clear" w:color="auto" w:fill="F7F7F7"/>
        </w:rPr>
        <w:t xml:space="preserve"> of top 10m; </w:t>
      </w:r>
      <w:proofErr w:type="spellStart"/>
      <w:r>
        <w:rPr>
          <w:rFonts w:ascii="Verdana" w:hAnsi="Verdana"/>
          <w:color w:val="333333"/>
          <w:sz w:val="18"/>
          <w:szCs w:val="18"/>
          <w:shd w:val="clear" w:color="auto" w:fill="F7F7F7"/>
        </w:rPr>
        <w:t>Wth</w:t>
      </w:r>
      <w:proofErr w:type="spellEnd"/>
      <w:r>
        <w:rPr>
          <w:rFonts w:ascii="Verdana" w:hAnsi="Verdana"/>
          <w:color w:val="333333"/>
          <w:sz w:val="18"/>
          <w:szCs w:val="18"/>
          <w:shd w:val="clear" w:color="auto" w:fill="F7F7F7"/>
        </w:rPr>
        <w:t xml:space="preserve"> of base 3.2m; D 1m) elsewhere. The fosse is separated by a berm (</w:t>
      </w:r>
      <w:proofErr w:type="spellStart"/>
      <w:r>
        <w:rPr>
          <w:rFonts w:ascii="Verdana" w:hAnsi="Verdana"/>
          <w:color w:val="333333"/>
          <w:sz w:val="18"/>
          <w:szCs w:val="18"/>
          <w:shd w:val="clear" w:color="auto" w:fill="F7F7F7"/>
        </w:rPr>
        <w:t>Wth</w:t>
      </w:r>
      <w:proofErr w:type="spellEnd"/>
      <w:r>
        <w:rPr>
          <w:rFonts w:ascii="Verdana" w:hAnsi="Verdana"/>
          <w:color w:val="333333"/>
          <w:sz w:val="18"/>
          <w:szCs w:val="18"/>
          <w:shd w:val="clear" w:color="auto" w:fill="F7F7F7"/>
        </w:rPr>
        <w:t xml:space="preserve"> c. 13m) from a second fosse (</w:t>
      </w:r>
      <w:proofErr w:type="spellStart"/>
      <w:r>
        <w:rPr>
          <w:rFonts w:ascii="Verdana" w:hAnsi="Verdana"/>
          <w:color w:val="333333"/>
          <w:sz w:val="18"/>
          <w:szCs w:val="18"/>
          <w:shd w:val="clear" w:color="auto" w:fill="F7F7F7"/>
        </w:rPr>
        <w:t>Wth</w:t>
      </w:r>
      <w:proofErr w:type="spellEnd"/>
      <w:r>
        <w:rPr>
          <w:rFonts w:ascii="Verdana" w:hAnsi="Verdana"/>
          <w:color w:val="333333"/>
          <w:sz w:val="18"/>
          <w:szCs w:val="18"/>
          <w:shd w:val="clear" w:color="auto" w:fill="F7F7F7"/>
        </w:rPr>
        <w:t xml:space="preserve"> c. 5m; D 0.3m) WSW-WNW. There is a causeway (</w:t>
      </w:r>
      <w:proofErr w:type="spellStart"/>
      <w:r>
        <w:rPr>
          <w:rFonts w:ascii="Verdana" w:hAnsi="Verdana"/>
          <w:color w:val="333333"/>
          <w:sz w:val="18"/>
          <w:szCs w:val="18"/>
          <w:shd w:val="clear" w:color="auto" w:fill="F7F7F7"/>
        </w:rPr>
        <w:t>Wth</w:t>
      </w:r>
      <w:proofErr w:type="spellEnd"/>
      <w:r>
        <w:rPr>
          <w:rFonts w:ascii="Verdana" w:hAnsi="Verdana"/>
          <w:color w:val="333333"/>
          <w:sz w:val="18"/>
          <w:szCs w:val="18"/>
          <w:shd w:val="clear" w:color="auto" w:fill="F7F7F7"/>
        </w:rPr>
        <w:t xml:space="preserve"> 4.5m) through the inner fosse at W. Tower house (RO042-045001-) is in the interior. Compiled by: Michael Moore Date of upload: 24 August 2010</w:t>
      </w:r>
      <w:r w:rsidR="00D0081B" w:rsidRPr="00D0081B">
        <w:rPr>
          <w:rFonts w:ascii="Verdana" w:eastAsia="Times New Roman" w:hAnsi="Verdana" w:cs="Times New Roman"/>
          <w:b/>
          <w:bCs/>
          <w:color w:val="333333"/>
          <w:sz w:val="18"/>
          <w:szCs w:val="18"/>
          <w:lang w:eastAsia="en-IE"/>
        </w:rPr>
        <w:t xml:space="preserve">Record </w:t>
      </w:r>
      <w:proofErr w:type="gramStart"/>
      <w:r w:rsidR="00D0081B" w:rsidRPr="00D0081B">
        <w:rPr>
          <w:rFonts w:ascii="Verdana" w:eastAsia="Times New Roman" w:hAnsi="Verdana" w:cs="Times New Roman"/>
          <w:b/>
          <w:bCs/>
          <w:color w:val="333333"/>
          <w:sz w:val="18"/>
          <w:szCs w:val="18"/>
          <w:lang w:eastAsia="en-IE"/>
        </w:rPr>
        <w:t>Number</w:t>
      </w:r>
      <w:r w:rsidR="00D0081B">
        <w:rPr>
          <w:rFonts w:ascii="Verdana" w:eastAsia="Times New Roman" w:hAnsi="Verdana" w:cs="Times New Roman"/>
          <w:b/>
          <w:bCs/>
          <w:color w:val="333333"/>
          <w:sz w:val="18"/>
          <w:szCs w:val="18"/>
          <w:lang w:eastAsia="en-IE"/>
        </w:rPr>
        <w:t xml:space="preserve">  </w:t>
      </w:r>
      <w:r w:rsidR="00D0081B" w:rsidRPr="00D0081B">
        <w:rPr>
          <w:rFonts w:ascii="Verdana" w:eastAsia="Times New Roman" w:hAnsi="Verdana" w:cs="Times New Roman"/>
          <w:color w:val="333333"/>
          <w:sz w:val="18"/>
          <w:szCs w:val="18"/>
          <w:lang w:eastAsia="en-IE"/>
        </w:rPr>
        <w:t>RO</w:t>
      </w:r>
      <w:proofErr w:type="gramEnd"/>
      <w:r w:rsidR="00D0081B" w:rsidRPr="00D0081B">
        <w:rPr>
          <w:rFonts w:ascii="Verdana" w:eastAsia="Times New Roman" w:hAnsi="Verdana" w:cs="Times New Roman"/>
          <w:color w:val="333333"/>
          <w:sz w:val="18"/>
          <w:szCs w:val="18"/>
          <w:lang w:eastAsia="en-IE"/>
        </w:rPr>
        <w:t>042-045003-</w:t>
      </w:r>
      <w:r w:rsidR="00D0081B" w:rsidRPr="00D0081B">
        <w:rPr>
          <w:rFonts w:ascii="Verdana" w:eastAsia="Times New Roman" w:hAnsi="Verdana" w:cs="Times New Roman"/>
          <w:color w:val="333333"/>
          <w:sz w:val="18"/>
          <w:szCs w:val="18"/>
          <w:lang w:eastAsia="en-IE"/>
        </w:rPr>
        <w:br/>
      </w:r>
      <w:r w:rsidR="00D0081B" w:rsidRPr="00D0081B">
        <w:rPr>
          <w:rFonts w:ascii="Verdana" w:eastAsia="Times New Roman" w:hAnsi="Verdana" w:cs="Times New Roman"/>
          <w:color w:val="333333"/>
          <w:sz w:val="18"/>
          <w:szCs w:val="18"/>
          <w:lang w:eastAsia="en-IE"/>
        </w:rPr>
        <w:br/>
      </w:r>
      <w:r w:rsidR="00D0081B" w:rsidRPr="00D0081B">
        <w:rPr>
          <w:rFonts w:ascii="Verdana" w:eastAsia="Times New Roman" w:hAnsi="Verdana" w:cs="Times New Roman"/>
          <w:b/>
          <w:bCs/>
          <w:color w:val="333333"/>
          <w:sz w:val="18"/>
          <w:szCs w:val="18"/>
          <w:lang w:eastAsia="en-IE"/>
        </w:rPr>
        <w:t>Classification:</w:t>
      </w:r>
      <w:r w:rsidR="00D0081B">
        <w:rPr>
          <w:rFonts w:ascii="Verdana" w:eastAsia="Times New Roman" w:hAnsi="Verdana" w:cs="Times New Roman"/>
          <w:color w:val="333333"/>
          <w:sz w:val="18"/>
          <w:szCs w:val="18"/>
          <w:lang w:eastAsia="en-IE"/>
        </w:rPr>
        <w:t xml:space="preserve"> </w:t>
      </w:r>
      <w:r w:rsidR="00D0081B" w:rsidRPr="00D0081B">
        <w:rPr>
          <w:rFonts w:ascii="Verdana" w:eastAsia="Times New Roman" w:hAnsi="Verdana" w:cs="Times New Roman"/>
          <w:color w:val="333333"/>
          <w:sz w:val="18"/>
          <w:szCs w:val="18"/>
          <w:lang w:eastAsia="en-IE"/>
        </w:rPr>
        <w:t>Redundant record</w:t>
      </w:r>
      <w:r w:rsidR="00D0081B" w:rsidRPr="00D0081B">
        <w:rPr>
          <w:rFonts w:ascii="Verdana" w:eastAsia="Times New Roman" w:hAnsi="Verdana" w:cs="Times New Roman"/>
          <w:color w:val="333333"/>
          <w:sz w:val="18"/>
          <w:szCs w:val="18"/>
          <w:lang w:eastAsia="en-IE"/>
        </w:rPr>
        <w:br/>
        <w:t> </w:t>
      </w:r>
      <w:r w:rsidR="00D0081B" w:rsidRPr="00D0081B">
        <w:rPr>
          <w:rFonts w:ascii="Verdana" w:eastAsia="Times New Roman" w:hAnsi="Verdana" w:cs="Times New Roman"/>
          <w:color w:val="333333"/>
          <w:sz w:val="18"/>
          <w:szCs w:val="18"/>
          <w:lang w:eastAsia="en-IE"/>
        </w:rPr>
        <w:br/>
      </w:r>
      <w:r w:rsidR="00D0081B" w:rsidRPr="00D0081B">
        <w:rPr>
          <w:rFonts w:ascii="Verdana" w:eastAsia="Times New Roman" w:hAnsi="Verdana" w:cs="Times New Roman"/>
          <w:b/>
          <w:bCs/>
          <w:color w:val="333333"/>
          <w:sz w:val="18"/>
          <w:szCs w:val="18"/>
          <w:lang w:eastAsia="en-IE"/>
        </w:rPr>
        <w:t>Scheduled for Protection:</w:t>
      </w:r>
      <w:r w:rsidR="00D0081B">
        <w:rPr>
          <w:rFonts w:ascii="Verdana" w:eastAsia="Times New Roman" w:hAnsi="Verdana" w:cs="Times New Roman"/>
          <w:color w:val="333333"/>
          <w:sz w:val="18"/>
          <w:szCs w:val="18"/>
          <w:lang w:eastAsia="en-IE"/>
        </w:rPr>
        <w:t xml:space="preserve"> </w:t>
      </w:r>
      <w:r w:rsidR="00D0081B" w:rsidRPr="00D0081B">
        <w:rPr>
          <w:rFonts w:ascii="Verdana" w:eastAsia="Times New Roman" w:hAnsi="Verdana" w:cs="Times New Roman"/>
          <w:color w:val="333333"/>
          <w:sz w:val="18"/>
          <w:szCs w:val="18"/>
          <w:lang w:eastAsia="en-IE"/>
        </w:rPr>
        <w:t>0</w:t>
      </w:r>
      <w:r w:rsidR="00D0081B" w:rsidRPr="00D0081B">
        <w:rPr>
          <w:rFonts w:ascii="Verdana" w:eastAsia="Times New Roman" w:hAnsi="Verdana" w:cs="Times New Roman"/>
          <w:color w:val="333333"/>
          <w:sz w:val="18"/>
          <w:szCs w:val="18"/>
          <w:lang w:eastAsia="en-IE"/>
        </w:rPr>
        <w:br/>
      </w:r>
      <w:r w:rsidR="00D0081B" w:rsidRPr="00D0081B">
        <w:rPr>
          <w:rFonts w:ascii="Verdana" w:eastAsia="Times New Roman" w:hAnsi="Verdana" w:cs="Times New Roman"/>
          <w:color w:val="333333"/>
          <w:sz w:val="18"/>
          <w:szCs w:val="18"/>
          <w:lang w:eastAsia="en-IE"/>
        </w:rPr>
        <w:br/>
      </w:r>
      <w:r w:rsidR="00D0081B" w:rsidRPr="00D0081B">
        <w:rPr>
          <w:rFonts w:ascii="Verdana" w:eastAsia="Times New Roman" w:hAnsi="Verdana" w:cs="Times New Roman"/>
          <w:b/>
          <w:bCs/>
          <w:color w:val="333333"/>
          <w:sz w:val="18"/>
          <w:szCs w:val="18"/>
          <w:lang w:eastAsia="en-IE"/>
        </w:rPr>
        <w:t>Description:</w:t>
      </w:r>
      <w:r w:rsidR="00D0081B">
        <w:rPr>
          <w:rFonts w:ascii="Verdana" w:eastAsia="Times New Roman" w:hAnsi="Verdana" w:cs="Times New Roman"/>
          <w:color w:val="333333"/>
          <w:sz w:val="18"/>
          <w:szCs w:val="18"/>
          <w:lang w:eastAsia="en-IE"/>
        </w:rPr>
        <w:t xml:space="preserve"> </w:t>
      </w:r>
      <w:r w:rsidR="00D0081B" w:rsidRPr="00D0081B">
        <w:rPr>
          <w:rFonts w:ascii="Verdana" w:eastAsia="Times New Roman" w:hAnsi="Verdana" w:cs="Times New Roman"/>
          <w:color w:val="333333"/>
          <w:sz w:val="18"/>
          <w:szCs w:val="18"/>
          <w:lang w:eastAsia="en-IE"/>
        </w:rPr>
        <w:t xml:space="preserve">On the W shore of Galey Bay (dims c. 1 km N-S; c. 1 km E-W), an inlet of Lough </w:t>
      </w:r>
      <w:proofErr w:type="spellStart"/>
      <w:r w:rsidR="00D0081B" w:rsidRPr="00D0081B">
        <w:rPr>
          <w:rFonts w:ascii="Verdana" w:eastAsia="Times New Roman" w:hAnsi="Verdana" w:cs="Times New Roman"/>
          <w:color w:val="333333"/>
          <w:sz w:val="18"/>
          <w:szCs w:val="18"/>
          <w:lang w:eastAsia="en-IE"/>
        </w:rPr>
        <w:t>Ree</w:t>
      </w:r>
      <w:proofErr w:type="spellEnd"/>
      <w:r w:rsidR="00D0081B" w:rsidRPr="00D0081B">
        <w:rPr>
          <w:rFonts w:ascii="Verdana" w:eastAsia="Times New Roman" w:hAnsi="Verdana" w:cs="Times New Roman"/>
          <w:color w:val="333333"/>
          <w:sz w:val="18"/>
          <w:szCs w:val="18"/>
          <w:lang w:eastAsia="en-IE"/>
        </w:rPr>
        <w:t>. There is no structure at Galey castle other than the tower house (RO042-045001-) within the inland promontory fort (RO042-054002-). However, two buildings (RO042-134----) are marked on the Strafford map of c. 1636 (</w:t>
      </w:r>
      <w:proofErr w:type="spellStart"/>
      <w:r w:rsidR="00D0081B" w:rsidRPr="00D0081B">
        <w:rPr>
          <w:rFonts w:ascii="Verdana" w:eastAsia="Times New Roman" w:hAnsi="Verdana" w:cs="Times New Roman"/>
          <w:color w:val="333333"/>
          <w:sz w:val="18"/>
          <w:szCs w:val="18"/>
          <w:lang w:eastAsia="en-IE"/>
        </w:rPr>
        <w:t>Simington</w:t>
      </w:r>
      <w:proofErr w:type="spellEnd"/>
      <w:r w:rsidR="00D0081B" w:rsidRPr="00D0081B">
        <w:rPr>
          <w:rFonts w:ascii="Verdana" w:eastAsia="Times New Roman" w:hAnsi="Verdana" w:cs="Times New Roman"/>
          <w:color w:val="333333"/>
          <w:sz w:val="18"/>
          <w:szCs w:val="18"/>
          <w:lang w:eastAsia="en-IE"/>
        </w:rPr>
        <w:t xml:space="preserve"> 1949, Athlone (338)), but one represents the tower house and the other is placed some distance S of the castle. Compiled by: Michael Moore Date of upload: 24 August 201</w:t>
      </w:r>
    </w:p>
    <w:p w14:paraId="4E23A4C1" w14:textId="77777777" w:rsidR="00B74900" w:rsidRDefault="00B74900" w:rsidP="00C53D28">
      <w:pPr>
        <w:jc w:val="both"/>
        <w:rPr>
          <w:rFonts w:ascii="Baskerville Old Face" w:eastAsia="Times New Roman" w:hAnsi="Baskerville Old Face" w:cs="Times New Roman"/>
          <w:color w:val="333333"/>
          <w:sz w:val="24"/>
          <w:szCs w:val="24"/>
          <w:lang w:eastAsia="en-IE"/>
        </w:rPr>
      </w:pPr>
    </w:p>
    <w:p w14:paraId="0197025F" w14:textId="09ADA2C9" w:rsidR="00B74900" w:rsidRPr="00002DDB" w:rsidRDefault="007256B9" w:rsidP="00C53D28">
      <w:pPr>
        <w:jc w:val="both"/>
        <w:rPr>
          <w:rFonts w:ascii="Baskerville Old Face" w:eastAsia="Times New Roman" w:hAnsi="Baskerville Old Face" w:cs="Times New Roman"/>
          <w:b/>
          <w:bCs/>
          <w:color w:val="333333"/>
          <w:sz w:val="24"/>
          <w:szCs w:val="24"/>
          <w:lang w:eastAsia="en-IE"/>
        </w:rPr>
      </w:pPr>
      <w:r w:rsidRPr="00002DDB">
        <w:rPr>
          <w:rFonts w:ascii="Baskerville Old Face" w:eastAsia="Times New Roman" w:hAnsi="Baskerville Old Face" w:cs="Times New Roman"/>
          <w:b/>
          <w:bCs/>
          <w:color w:val="333333"/>
          <w:sz w:val="24"/>
          <w:szCs w:val="24"/>
          <w:lang w:eastAsia="en-IE"/>
        </w:rPr>
        <w:t>ORDNANCE SURVEY:</w:t>
      </w:r>
    </w:p>
    <w:p w14:paraId="0C40E2F5" w14:textId="09091A6C" w:rsidR="00B74900" w:rsidRDefault="00B74900" w:rsidP="00C53D28">
      <w:pPr>
        <w:spacing w:line="360" w:lineRule="auto"/>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 xml:space="preserve">The boathouse does not appear in the 1837 Ordnance </w:t>
      </w:r>
      <w:r w:rsidR="00553E8F">
        <w:rPr>
          <w:rFonts w:ascii="Baskerville Old Face" w:eastAsia="Times New Roman" w:hAnsi="Baskerville Old Face" w:cs="Times New Roman"/>
          <w:color w:val="333333"/>
          <w:sz w:val="24"/>
          <w:szCs w:val="24"/>
          <w:lang w:eastAsia="en-IE"/>
        </w:rPr>
        <w:t xml:space="preserve">Survey </w:t>
      </w:r>
      <w:r>
        <w:rPr>
          <w:rFonts w:ascii="Baskerville Old Face" w:eastAsia="Times New Roman" w:hAnsi="Baskerville Old Face" w:cs="Times New Roman"/>
          <w:color w:val="333333"/>
          <w:sz w:val="24"/>
          <w:szCs w:val="24"/>
          <w:lang w:eastAsia="en-IE"/>
        </w:rPr>
        <w:t xml:space="preserve">map, but the site is described as </w:t>
      </w:r>
      <w:proofErr w:type="spellStart"/>
      <w:r>
        <w:rPr>
          <w:rFonts w:ascii="Baskerville Old Face" w:eastAsia="Times New Roman" w:hAnsi="Baskerville Old Face" w:cs="Times New Roman"/>
          <w:color w:val="333333"/>
          <w:sz w:val="24"/>
          <w:szCs w:val="24"/>
          <w:lang w:eastAsia="en-IE"/>
        </w:rPr>
        <w:t>Longnamuck</w:t>
      </w:r>
      <w:proofErr w:type="spellEnd"/>
      <w:r>
        <w:rPr>
          <w:rFonts w:ascii="Baskerville Old Face" w:eastAsia="Times New Roman" w:hAnsi="Baskerville Old Face" w:cs="Times New Roman"/>
          <w:color w:val="333333"/>
          <w:sz w:val="24"/>
          <w:szCs w:val="24"/>
          <w:lang w:eastAsia="en-IE"/>
        </w:rPr>
        <w:t xml:space="preserve"> Harbour, indicating that this location had been is use as a harbour from the early days of Gailey Castle.</w:t>
      </w:r>
    </w:p>
    <w:p w14:paraId="07DBB01B" w14:textId="4512895E" w:rsidR="00553E8F" w:rsidRDefault="00553E8F" w:rsidP="00C53D28">
      <w:pPr>
        <w:spacing w:line="360" w:lineRule="auto"/>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The 1891 Ordnance Survey map (above) shows the boathouse in place, consisting of an outer dock and boathouse.</w:t>
      </w:r>
      <w:r w:rsidR="00002DDB">
        <w:rPr>
          <w:rFonts w:ascii="Baskerville Old Face" w:eastAsia="Times New Roman" w:hAnsi="Baskerville Old Face" w:cs="Times New Roman"/>
          <w:color w:val="333333"/>
          <w:sz w:val="24"/>
          <w:szCs w:val="24"/>
          <w:lang w:eastAsia="en-IE"/>
        </w:rPr>
        <w:t xml:space="preserve"> </w:t>
      </w:r>
    </w:p>
    <w:p w14:paraId="732CC1A6" w14:textId="5EECA494" w:rsidR="00002DDB" w:rsidRDefault="00002DDB" w:rsidP="00C53D28">
      <w:pPr>
        <w:spacing w:line="360" w:lineRule="auto"/>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lastRenderedPageBreak/>
        <w:t xml:space="preserve">The 1923 Ordnance </w:t>
      </w:r>
      <w:r w:rsidR="007F1814">
        <w:rPr>
          <w:rFonts w:ascii="Baskerville Old Face" w:eastAsia="Times New Roman" w:hAnsi="Baskerville Old Face" w:cs="Times New Roman"/>
          <w:color w:val="333333"/>
          <w:sz w:val="24"/>
          <w:szCs w:val="24"/>
          <w:lang w:eastAsia="en-IE"/>
        </w:rPr>
        <w:t>Survey m</w:t>
      </w:r>
      <w:r>
        <w:rPr>
          <w:rFonts w:ascii="Baskerville Old Face" w:eastAsia="Times New Roman" w:hAnsi="Baskerville Old Face" w:cs="Times New Roman"/>
          <w:color w:val="333333"/>
          <w:sz w:val="24"/>
          <w:szCs w:val="24"/>
          <w:lang w:eastAsia="en-IE"/>
        </w:rPr>
        <w:t>ap shows the same structures in place.</w:t>
      </w:r>
    </w:p>
    <w:p w14:paraId="7A485BEC" w14:textId="6F5E2FBB" w:rsidR="00002DDB" w:rsidRDefault="00002DDB" w:rsidP="00C53D28">
      <w:pPr>
        <w:spacing w:line="360" w:lineRule="auto"/>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 xml:space="preserve">The </w:t>
      </w:r>
      <w:r w:rsidR="007F1814">
        <w:rPr>
          <w:rFonts w:ascii="Baskerville Old Face" w:eastAsia="Times New Roman" w:hAnsi="Baskerville Old Face" w:cs="Times New Roman"/>
          <w:color w:val="333333"/>
          <w:sz w:val="24"/>
          <w:szCs w:val="24"/>
          <w:lang w:eastAsia="en-IE"/>
        </w:rPr>
        <w:t>current</w:t>
      </w:r>
      <w:r>
        <w:rPr>
          <w:rFonts w:ascii="Baskerville Old Face" w:eastAsia="Times New Roman" w:hAnsi="Baskerville Old Face" w:cs="Times New Roman"/>
          <w:color w:val="333333"/>
          <w:sz w:val="24"/>
          <w:szCs w:val="24"/>
          <w:lang w:eastAsia="en-IE"/>
        </w:rPr>
        <w:t xml:space="preserve"> Ordnance </w:t>
      </w:r>
      <w:r w:rsidR="007F1814">
        <w:rPr>
          <w:rFonts w:ascii="Baskerville Old Face" w:eastAsia="Times New Roman" w:hAnsi="Baskerville Old Face" w:cs="Times New Roman"/>
          <w:color w:val="333333"/>
          <w:sz w:val="24"/>
          <w:szCs w:val="24"/>
          <w:lang w:eastAsia="en-IE"/>
        </w:rPr>
        <w:t xml:space="preserve">Survey </w:t>
      </w:r>
      <w:r>
        <w:rPr>
          <w:rFonts w:ascii="Baskerville Old Face" w:eastAsia="Times New Roman" w:hAnsi="Baskerville Old Face" w:cs="Times New Roman"/>
          <w:color w:val="333333"/>
          <w:sz w:val="24"/>
          <w:szCs w:val="24"/>
          <w:lang w:eastAsia="en-IE"/>
        </w:rPr>
        <w:t>map show as larger dock with the building removed.</w:t>
      </w:r>
    </w:p>
    <w:p w14:paraId="63398863" w14:textId="00BF6FC9" w:rsidR="003B63CA" w:rsidRDefault="003B63CA" w:rsidP="00C53D28">
      <w:pPr>
        <w:spacing w:line="360" w:lineRule="auto"/>
        <w:jc w:val="both"/>
        <w:rPr>
          <w:rFonts w:ascii="Baskerville Old Face" w:eastAsia="Times New Roman" w:hAnsi="Baskerville Old Face" w:cs="Times New Roman"/>
          <w:b/>
          <w:bCs/>
          <w:color w:val="333333"/>
          <w:sz w:val="24"/>
          <w:szCs w:val="24"/>
          <w:lang w:eastAsia="en-IE"/>
        </w:rPr>
      </w:pPr>
      <w:r>
        <w:rPr>
          <w:rFonts w:ascii="Baskerville Old Face" w:eastAsia="Times New Roman" w:hAnsi="Baskerville Old Face" w:cs="Times New Roman"/>
          <w:b/>
          <w:bCs/>
          <w:color w:val="333333"/>
          <w:sz w:val="24"/>
          <w:szCs w:val="24"/>
          <w:lang w:eastAsia="en-IE"/>
        </w:rPr>
        <w:t>DESCRIPTION</w:t>
      </w:r>
    </w:p>
    <w:p w14:paraId="22ABA6C9" w14:textId="16EC20B4" w:rsidR="00AD4782" w:rsidRPr="000F2FD3" w:rsidRDefault="000F2FD3" w:rsidP="00C53D28">
      <w:pPr>
        <w:spacing w:line="360" w:lineRule="auto"/>
        <w:jc w:val="both"/>
        <w:rPr>
          <w:rFonts w:ascii="Baskerville Old Face" w:eastAsia="Times New Roman" w:hAnsi="Baskerville Old Face" w:cs="Times New Roman"/>
          <w:b/>
          <w:bCs/>
          <w:color w:val="333333"/>
          <w:sz w:val="24"/>
          <w:szCs w:val="24"/>
          <w:lang w:eastAsia="en-IE"/>
        </w:rPr>
      </w:pPr>
      <w:r>
        <w:rPr>
          <w:noProof/>
        </w:rPr>
        <mc:AlternateContent>
          <mc:Choice Requires="wps">
            <w:drawing>
              <wp:anchor distT="0" distB="0" distL="114300" distR="114300" simplePos="0" relativeHeight="251660288" behindDoc="0" locked="0" layoutInCell="1" allowOverlap="1" wp14:anchorId="7AF12480" wp14:editId="20E0C880">
                <wp:simplePos x="0" y="0"/>
                <wp:positionH relativeFrom="column">
                  <wp:posOffset>0</wp:posOffset>
                </wp:positionH>
                <wp:positionV relativeFrom="paragraph">
                  <wp:posOffset>1780540</wp:posOffset>
                </wp:positionV>
                <wp:extent cx="301117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011170" cy="635"/>
                        </a:xfrm>
                        <a:prstGeom prst="rect">
                          <a:avLst/>
                        </a:prstGeom>
                        <a:solidFill>
                          <a:prstClr val="white"/>
                        </a:solidFill>
                        <a:ln>
                          <a:noFill/>
                        </a:ln>
                      </wps:spPr>
                      <wps:txbx>
                        <w:txbxContent>
                          <w:p w14:paraId="355320FD" w14:textId="194133F3" w:rsidR="00B87EF0" w:rsidRPr="00C53D28" w:rsidRDefault="00B87EF0" w:rsidP="000F2FD3">
                            <w:pPr>
                              <w:pStyle w:val="Caption"/>
                              <w:rPr>
                                <w:rFonts w:ascii="Baskerville Old Face" w:eastAsia="Times New Roman" w:hAnsi="Baskerville Old Face" w:cs="Times New Roman"/>
                                <w:b/>
                                <w:bCs/>
                                <w:noProof/>
                                <w:color w:val="333333"/>
                                <w:sz w:val="24"/>
                                <w:szCs w:val="24"/>
                              </w:rPr>
                            </w:pPr>
                            <w:r w:rsidRPr="00C53D28">
                              <w:rPr>
                                <w:sz w:val="24"/>
                                <w:szCs w:val="24"/>
                              </w:rPr>
                              <w:t xml:space="preserve">Figure </w:t>
                            </w:r>
                            <w:r w:rsidRPr="00C53D28">
                              <w:rPr>
                                <w:sz w:val="24"/>
                                <w:szCs w:val="24"/>
                              </w:rPr>
                              <w:fldChar w:fldCharType="begin"/>
                            </w:r>
                            <w:r w:rsidRPr="00C53D28">
                              <w:rPr>
                                <w:sz w:val="24"/>
                                <w:szCs w:val="24"/>
                              </w:rPr>
                              <w:instrText xml:space="preserve"> SEQ Figure \* ARABIC </w:instrText>
                            </w:r>
                            <w:r w:rsidRPr="00C53D28">
                              <w:rPr>
                                <w:sz w:val="24"/>
                                <w:szCs w:val="24"/>
                              </w:rPr>
                              <w:fldChar w:fldCharType="separate"/>
                            </w:r>
                            <w:r>
                              <w:rPr>
                                <w:noProof/>
                                <w:sz w:val="24"/>
                                <w:szCs w:val="24"/>
                              </w:rPr>
                              <w:t>1</w:t>
                            </w:r>
                            <w:r w:rsidRPr="00C53D28">
                              <w:rPr>
                                <w:sz w:val="24"/>
                                <w:szCs w:val="24"/>
                              </w:rPr>
                              <w:fldChar w:fldCharType="end"/>
                            </w:r>
                            <w:r>
                              <w:rPr>
                                <w:sz w:val="24"/>
                                <w:szCs w:val="24"/>
                              </w:rPr>
                              <w:t>.</w:t>
                            </w:r>
                            <w:r w:rsidRPr="00C53D28">
                              <w:rPr>
                                <w:sz w:val="24"/>
                                <w:szCs w:val="24"/>
                              </w:rPr>
                              <w:t xml:space="preserve"> Gailey Castle </w:t>
                            </w:r>
                            <w:r>
                              <w:rPr>
                                <w:sz w:val="24"/>
                                <w:szCs w:val="24"/>
                              </w:rPr>
                              <w:t xml:space="preserve">with the </w:t>
                            </w:r>
                            <w:r w:rsidRPr="00C53D28">
                              <w:rPr>
                                <w:sz w:val="24"/>
                                <w:szCs w:val="24"/>
                              </w:rPr>
                              <w:t>boathouse</w:t>
                            </w:r>
                            <w:r>
                              <w:rPr>
                                <w:sz w:val="24"/>
                                <w:szCs w:val="24"/>
                              </w:rPr>
                              <w:t xml:space="preserve"> beyond taken during Galey Bay regatta</w:t>
                            </w:r>
                            <w:r w:rsidRPr="00C53D28">
                              <w:rPr>
                                <w:sz w:val="24"/>
                                <w:szCs w:val="24"/>
                              </w:rPr>
                              <w:t xml:space="preserve"> c. 1890.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F12480" id="_x0000_t202" coordsize="21600,21600" o:spt="202" path="m,l,21600r21600,l21600,xe">
                <v:stroke joinstyle="miter"/>
                <v:path gradientshapeok="t" o:connecttype="rect"/>
              </v:shapetype>
              <v:shape id="Text Box 3" o:spid="_x0000_s1026" type="#_x0000_t202" style="position:absolute;left:0;text-align:left;margin-left:0;margin-top:140.2pt;width:237.1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" stroked="f">
                <v:textbox style="mso-fit-shape-to-text:t" inset="0,0,0,0">
                  <w:txbxContent>
                    <w:p w14:paraId="355320FD" w14:textId="194133F3" w:rsidR="00B87EF0" w:rsidRPr="00C53D28" w:rsidRDefault="00B87EF0" w:rsidP="000F2FD3">
                      <w:pPr>
                        <w:pStyle w:val="Caption"/>
                        <w:rPr>
                          <w:rFonts w:ascii="Baskerville Old Face" w:eastAsia="Times New Roman" w:hAnsi="Baskerville Old Face" w:cs="Times New Roman"/>
                          <w:b/>
                          <w:bCs/>
                          <w:noProof/>
                          <w:color w:val="333333"/>
                          <w:sz w:val="24"/>
                          <w:szCs w:val="24"/>
                        </w:rPr>
                      </w:pPr>
                      <w:r w:rsidRPr="00C53D28">
                        <w:rPr>
                          <w:sz w:val="24"/>
                          <w:szCs w:val="24"/>
                        </w:rPr>
                        <w:t xml:space="preserve">Figure </w:t>
                      </w:r>
                      <w:r w:rsidRPr="00C53D28">
                        <w:rPr>
                          <w:sz w:val="24"/>
                          <w:szCs w:val="24"/>
                        </w:rPr>
                        <w:fldChar w:fldCharType="begin"/>
                      </w:r>
                      <w:r w:rsidRPr="00C53D28">
                        <w:rPr>
                          <w:sz w:val="24"/>
                          <w:szCs w:val="24"/>
                        </w:rPr>
                        <w:instrText xml:space="preserve"> SEQ Figure \* ARABIC </w:instrText>
                      </w:r>
                      <w:r w:rsidRPr="00C53D28">
                        <w:rPr>
                          <w:sz w:val="24"/>
                          <w:szCs w:val="24"/>
                        </w:rPr>
                        <w:fldChar w:fldCharType="separate"/>
                      </w:r>
                      <w:r>
                        <w:rPr>
                          <w:noProof/>
                          <w:sz w:val="24"/>
                          <w:szCs w:val="24"/>
                        </w:rPr>
                        <w:t>1</w:t>
                      </w:r>
                      <w:r w:rsidRPr="00C53D28">
                        <w:rPr>
                          <w:sz w:val="24"/>
                          <w:szCs w:val="24"/>
                        </w:rPr>
                        <w:fldChar w:fldCharType="end"/>
                      </w:r>
                      <w:r>
                        <w:rPr>
                          <w:sz w:val="24"/>
                          <w:szCs w:val="24"/>
                        </w:rPr>
                        <w:t>.</w:t>
                      </w:r>
                      <w:r w:rsidRPr="00C53D28">
                        <w:rPr>
                          <w:sz w:val="24"/>
                          <w:szCs w:val="24"/>
                        </w:rPr>
                        <w:t xml:space="preserve"> Gailey Castle </w:t>
                      </w:r>
                      <w:r>
                        <w:rPr>
                          <w:sz w:val="24"/>
                          <w:szCs w:val="24"/>
                        </w:rPr>
                        <w:t xml:space="preserve">with the </w:t>
                      </w:r>
                      <w:r w:rsidRPr="00C53D28">
                        <w:rPr>
                          <w:sz w:val="24"/>
                          <w:szCs w:val="24"/>
                        </w:rPr>
                        <w:t>boathouse</w:t>
                      </w:r>
                      <w:r>
                        <w:rPr>
                          <w:sz w:val="24"/>
                          <w:szCs w:val="24"/>
                        </w:rPr>
                        <w:t xml:space="preserve"> beyond taken during Galey Bay regatta</w:t>
                      </w:r>
                      <w:r w:rsidRPr="00C53D28">
                        <w:rPr>
                          <w:sz w:val="24"/>
                          <w:szCs w:val="24"/>
                        </w:rPr>
                        <w:t xml:space="preserve"> c. 1890.</w:t>
                      </w:r>
                    </w:p>
                  </w:txbxContent>
                </v:textbox>
                <w10:wrap type="square"/>
              </v:shape>
            </w:pict>
          </mc:Fallback>
        </mc:AlternateContent>
      </w:r>
      <w:r>
        <w:rPr>
          <w:rFonts w:ascii="Baskerville Old Face" w:eastAsia="Times New Roman" w:hAnsi="Baskerville Old Face" w:cs="Times New Roman"/>
          <w:b/>
          <w:bCs/>
          <w:noProof/>
          <w:color w:val="333333"/>
          <w:sz w:val="24"/>
          <w:szCs w:val="24"/>
          <w:lang w:eastAsia="en-IE"/>
        </w:rPr>
        <w:drawing>
          <wp:anchor distT="0" distB="0" distL="114300" distR="114300" simplePos="0" relativeHeight="251658240" behindDoc="0" locked="0" layoutInCell="1" allowOverlap="1" wp14:anchorId="0C2FE7D5" wp14:editId="75A2BC24">
            <wp:simplePos x="0" y="0"/>
            <wp:positionH relativeFrom="column">
              <wp:posOffset>0</wp:posOffset>
            </wp:positionH>
            <wp:positionV relativeFrom="paragraph">
              <wp:posOffset>-1270</wp:posOffset>
            </wp:positionV>
            <wp:extent cx="3011424" cy="1725168"/>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ley bay LRY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1424" cy="1725168"/>
                    </a:xfrm>
                    <a:prstGeom prst="rect">
                      <a:avLst/>
                    </a:prstGeom>
                  </pic:spPr>
                </pic:pic>
              </a:graphicData>
            </a:graphic>
          </wp:anchor>
        </w:drawing>
      </w:r>
      <w:r w:rsidR="003B63CA" w:rsidRPr="003B63CA">
        <w:rPr>
          <w:rFonts w:ascii="Baskerville Old Face" w:eastAsia="Times New Roman" w:hAnsi="Baskerville Old Face" w:cs="Times New Roman"/>
          <w:color w:val="333333"/>
          <w:sz w:val="24"/>
          <w:szCs w:val="24"/>
          <w:lang w:eastAsia="en-IE"/>
        </w:rPr>
        <w:t>Lord Crofton’s boat house followed a pattern which can be seen in many other sea and lake</w:t>
      </w:r>
      <w:r w:rsidR="00C53D28">
        <w:rPr>
          <w:rFonts w:ascii="Baskerville Old Face" w:eastAsia="Times New Roman" w:hAnsi="Baskerville Old Face" w:cs="Times New Roman"/>
          <w:color w:val="333333"/>
          <w:sz w:val="24"/>
          <w:szCs w:val="24"/>
          <w:lang w:eastAsia="en-IE"/>
        </w:rPr>
        <w:t>side</w:t>
      </w:r>
      <w:r w:rsidR="003B63CA" w:rsidRPr="003B63CA">
        <w:rPr>
          <w:rFonts w:ascii="Baskerville Old Face" w:eastAsia="Times New Roman" w:hAnsi="Baskerville Old Face" w:cs="Times New Roman"/>
          <w:color w:val="333333"/>
          <w:sz w:val="24"/>
          <w:szCs w:val="24"/>
          <w:lang w:eastAsia="en-IE"/>
        </w:rPr>
        <w:t xml:space="preserve"> boathouses, such as </w:t>
      </w:r>
      <w:r w:rsidR="003B63CA">
        <w:rPr>
          <w:rFonts w:ascii="Baskerville Old Face" w:eastAsia="Times New Roman" w:hAnsi="Baskerville Old Face" w:cs="Times New Roman"/>
          <w:color w:val="333333"/>
          <w:sz w:val="24"/>
          <w:szCs w:val="24"/>
          <w:lang w:eastAsia="en-IE"/>
        </w:rPr>
        <w:t xml:space="preserve">Lord Sligo’s </w:t>
      </w:r>
      <w:r w:rsidR="00AD4782">
        <w:rPr>
          <w:rFonts w:ascii="Baskerville Old Face" w:eastAsia="Times New Roman" w:hAnsi="Baskerville Old Face" w:cs="Times New Roman"/>
          <w:color w:val="333333"/>
          <w:sz w:val="24"/>
          <w:szCs w:val="24"/>
          <w:lang w:eastAsia="en-IE"/>
        </w:rPr>
        <w:t>b</w:t>
      </w:r>
      <w:r w:rsidR="003B63CA">
        <w:rPr>
          <w:rFonts w:ascii="Baskerville Old Face" w:eastAsia="Times New Roman" w:hAnsi="Baskerville Old Face" w:cs="Times New Roman"/>
          <w:color w:val="333333"/>
          <w:sz w:val="24"/>
          <w:szCs w:val="24"/>
          <w:lang w:eastAsia="en-IE"/>
        </w:rPr>
        <w:t>oathouse at Westport, Lord Erne’s boathouse at Lough Ern</w:t>
      </w:r>
      <w:r w:rsidR="007F1814">
        <w:rPr>
          <w:rFonts w:ascii="Baskerville Old Face" w:eastAsia="Times New Roman" w:hAnsi="Baskerville Old Face" w:cs="Times New Roman"/>
          <w:color w:val="333333"/>
          <w:sz w:val="24"/>
          <w:szCs w:val="24"/>
          <w:lang w:eastAsia="en-IE"/>
        </w:rPr>
        <w:t xml:space="preserve">e, </w:t>
      </w:r>
      <w:r w:rsidR="003B63CA">
        <w:rPr>
          <w:rFonts w:ascii="Baskerville Old Face" w:eastAsia="Times New Roman" w:hAnsi="Baskerville Old Face" w:cs="Times New Roman"/>
          <w:color w:val="333333"/>
          <w:sz w:val="24"/>
          <w:szCs w:val="24"/>
          <w:lang w:eastAsia="en-IE"/>
        </w:rPr>
        <w:t xml:space="preserve">the Bond Boathouse near </w:t>
      </w:r>
      <w:proofErr w:type="spellStart"/>
      <w:r w:rsidR="003B63CA">
        <w:rPr>
          <w:rFonts w:ascii="Baskerville Old Face" w:eastAsia="Times New Roman" w:hAnsi="Baskerville Old Face" w:cs="Times New Roman"/>
          <w:color w:val="333333"/>
          <w:sz w:val="24"/>
          <w:szCs w:val="24"/>
          <w:lang w:eastAsia="en-IE"/>
        </w:rPr>
        <w:t>Newtowncashel</w:t>
      </w:r>
      <w:proofErr w:type="spellEnd"/>
      <w:r w:rsidR="003B63CA">
        <w:rPr>
          <w:rFonts w:ascii="Baskerville Old Face" w:eastAsia="Times New Roman" w:hAnsi="Baskerville Old Face" w:cs="Times New Roman"/>
          <w:color w:val="333333"/>
          <w:sz w:val="24"/>
          <w:szCs w:val="24"/>
          <w:lang w:eastAsia="en-IE"/>
        </w:rPr>
        <w:t>, Co. Longford</w:t>
      </w:r>
      <w:r w:rsidR="00C96CB4">
        <w:rPr>
          <w:rFonts w:ascii="Baskerville Old Face" w:eastAsia="Times New Roman" w:hAnsi="Baskerville Old Face" w:cs="Times New Roman"/>
          <w:color w:val="333333"/>
          <w:sz w:val="24"/>
          <w:szCs w:val="24"/>
          <w:lang w:eastAsia="en-IE"/>
        </w:rPr>
        <w:t xml:space="preserve">, or Mr </w:t>
      </w:r>
      <w:proofErr w:type="spellStart"/>
      <w:r w:rsidR="00C96CB4">
        <w:rPr>
          <w:rFonts w:ascii="Baskerville Old Face" w:eastAsia="Times New Roman" w:hAnsi="Baskerville Old Face" w:cs="Times New Roman"/>
          <w:color w:val="333333"/>
          <w:sz w:val="24"/>
          <w:szCs w:val="24"/>
          <w:lang w:eastAsia="en-IE"/>
        </w:rPr>
        <w:t>O’Conor’s</w:t>
      </w:r>
      <w:proofErr w:type="spellEnd"/>
      <w:r w:rsidR="00C96CB4">
        <w:rPr>
          <w:rFonts w:ascii="Baskerville Old Face" w:eastAsia="Times New Roman" w:hAnsi="Baskerville Old Face" w:cs="Times New Roman"/>
          <w:color w:val="333333"/>
          <w:sz w:val="24"/>
          <w:szCs w:val="24"/>
          <w:lang w:eastAsia="en-IE"/>
        </w:rPr>
        <w:t xml:space="preserve"> boathouse at Lough Allen Island</w:t>
      </w:r>
      <w:r w:rsidR="003B63CA">
        <w:rPr>
          <w:rFonts w:ascii="Baskerville Old Face" w:eastAsia="Times New Roman" w:hAnsi="Baskerville Old Face" w:cs="Times New Roman"/>
          <w:color w:val="333333"/>
          <w:sz w:val="24"/>
          <w:szCs w:val="24"/>
          <w:lang w:eastAsia="en-IE"/>
        </w:rPr>
        <w:t xml:space="preserve">. These boathouses can be divided into two categories, wet and dry. The wet ones enabled the boat float into the boathouse, while the dry ones </w:t>
      </w:r>
      <w:r w:rsidR="007F1814">
        <w:rPr>
          <w:rFonts w:ascii="Baskerville Old Face" w:eastAsia="Times New Roman" w:hAnsi="Baskerville Old Face" w:cs="Times New Roman"/>
          <w:color w:val="333333"/>
          <w:sz w:val="24"/>
          <w:szCs w:val="24"/>
          <w:lang w:eastAsia="en-IE"/>
        </w:rPr>
        <w:t>used</w:t>
      </w:r>
      <w:r w:rsidR="003B63CA">
        <w:rPr>
          <w:rFonts w:ascii="Baskerville Old Face" w:eastAsia="Times New Roman" w:hAnsi="Baskerville Old Face" w:cs="Times New Roman"/>
          <w:color w:val="333333"/>
          <w:sz w:val="24"/>
          <w:szCs w:val="24"/>
          <w:lang w:eastAsia="en-IE"/>
        </w:rPr>
        <w:t xml:space="preserve"> a slipway, railway tracks, a bogie which ran on the tracks</w:t>
      </w:r>
      <w:r w:rsidR="007F1814">
        <w:rPr>
          <w:rFonts w:ascii="Baskerville Old Face" w:eastAsia="Times New Roman" w:hAnsi="Baskerville Old Face" w:cs="Times New Roman"/>
          <w:color w:val="333333"/>
          <w:sz w:val="24"/>
          <w:szCs w:val="24"/>
          <w:lang w:eastAsia="en-IE"/>
        </w:rPr>
        <w:t>,</w:t>
      </w:r>
      <w:r w:rsidR="003B63CA">
        <w:rPr>
          <w:rFonts w:ascii="Baskerville Old Face" w:eastAsia="Times New Roman" w:hAnsi="Baskerville Old Face" w:cs="Times New Roman"/>
          <w:color w:val="333333"/>
          <w:sz w:val="24"/>
          <w:szCs w:val="24"/>
          <w:lang w:eastAsia="en-IE"/>
        </w:rPr>
        <w:t xml:space="preserve"> </w:t>
      </w:r>
      <w:r w:rsidR="007F1814">
        <w:rPr>
          <w:rFonts w:ascii="Baskerville Old Face" w:eastAsia="Times New Roman" w:hAnsi="Baskerville Old Face" w:cs="Times New Roman"/>
          <w:color w:val="333333"/>
          <w:sz w:val="24"/>
          <w:szCs w:val="24"/>
          <w:lang w:eastAsia="en-IE"/>
        </w:rPr>
        <w:t>with</w:t>
      </w:r>
      <w:r w:rsidR="003B63CA">
        <w:rPr>
          <w:rFonts w:ascii="Baskerville Old Face" w:eastAsia="Times New Roman" w:hAnsi="Baskerville Old Face" w:cs="Times New Roman"/>
          <w:color w:val="333333"/>
          <w:sz w:val="24"/>
          <w:szCs w:val="24"/>
          <w:lang w:eastAsia="en-IE"/>
        </w:rPr>
        <w:t xml:space="preserve"> a winch to pull the boat into the </w:t>
      </w:r>
      <w:r w:rsidR="007F1814">
        <w:rPr>
          <w:rFonts w:ascii="Baskerville Old Face" w:eastAsia="Times New Roman" w:hAnsi="Baskerville Old Face" w:cs="Times New Roman"/>
          <w:color w:val="333333"/>
          <w:sz w:val="24"/>
          <w:szCs w:val="24"/>
          <w:lang w:eastAsia="en-IE"/>
        </w:rPr>
        <w:t>boat</w:t>
      </w:r>
      <w:r w:rsidR="003B63CA">
        <w:rPr>
          <w:rFonts w:ascii="Baskerville Old Face" w:eastAsia="Times New Roman" w:hAnsi="Baskerville Old Face" w:cs="Times New Roman"/>
          <w:color w:val="333333"/>
          <w:sz w:val="24"/>
          <w:szCs w:val="24"/>
          <w:lang w:eastAsia="en-IE"/>
        </w:rPr>
        <w:t xml:space="preserve">house. Lord Crofton’s boathouse is of the wet type. </w:t>
      </w:r>
      <w:r w:rsidR="003B63CA" w:rsidRPr="003B63CA">
        <w:rPr>
          <w:rFonts w:ascii="Baskerville Old Face" w:eastAsia="Times New Roman" w:hAnsi="Baskerville Old Face" w:cs="Times New Roman"/>
          <w:color w:val="333333"/>
          <w:sz w:val="24"/>
          <w:szCs w:val="24"/>
          <w:lang w:eastAsia="en-IE"/>
        </w:rPr>
        <w:t xml:space="preserve"> </w:t>
      </w:r>
    </w:p>
    <w:p w14:paraId="2E326D2E" w14:textId="695B8346" w:rsidR="00C53D28" w:rsidRDefault="0071660C" w:rsidP="00C53D28">
      <w:pPr>
        <w:spacing w:line="360" w:lineRule="auto"/>
        <w:jc w:val="both"/>
        <w:rPr>
          <w:rFonts w:ascii="Baskerville Old Face" w:eastAsia="Times New Roman" w:hAnsi="Baskerville Old Face" w:cs="Times New Roman"/>
          <w:color w:val="333333"/>
          <w:sz w:val="24"/>
          <w:szCs w:val="24"/>
          <w:lang w:eastAsia="en-IE"/>
        </w:rPr>
      </w:pPr>
      <w:r w:rsidRPr="00C53D28">
        <w:rPr>
          <w:rFonts w:ascii="Baskerville Old Face" w:eastAsia="Times New Roman" w:hAnsi="Baskerville Old Face" w:cs="Times New Roman"/>
          <w:noProof/>
          <w:color w:val="333333"/>
          <w:sz w:val="24"/>
          <w:szCs w:val="24"/>
          <w:lang w:eastAsia="en-IE"/>
        </w:rPr>
        <w:drawing>
          <wp:anchor distT="0" distB="0" distL="114300" distR="114300" simplePos="0" relativeHeight="251661312" behindDoc="0" locked="0" layoutInCell="1" allowOverlap="1" wp14:anchorId="2DACCFD1" wp14:editId="747BB61B">
            <wp:simplePos x="0" y="0"/>
            <wp:positionH relativeFrom="column">
              <wp:posOffset>-57150</wp:posOffset>
            </wp:positionH>
            <wp:positionV relativeFrom="paragraph">
              <wp:posOffset>563245</wp:posOffset>
            </wp:positionV>
            <wp:extent cx="3924300" cy="2880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4300" cy="2880400"/>
                    </a:xfrm>
                    <a:prstGeom prst="rect">
                      <a:avLst/>
                    </a:prstGeom>
                  </pic:spPr>
                </pic:pic>
              </a:graphicData>
            </a:graphic>
          </wp:anchor>
        </w:drawing>
      </w:r>
      <w:r w:rsidR="00AD4782">
        <w:rPr>
          <w:rFonts w:ascii="Baskerville Old Face" w:eastAsia="Times New Roman" w:hAnsi="Baskerville Old Face" w:cs="Times New Roman"/>
          <w:color w:val="333333"/>
          <w:sz w:val="24"/>
          <w:szCs w:val="24"/>
          <w:lang w:eastAsia="en-IE"/>
        </w:rPr>
        <w:t>The building</w:t>
      </w:r>
      <w:r w:rsidR="003B63CA">
        <w:rPr>
          <w:rFonts w:ascii="Baskerville Old Face" w:eastAsia="Times New Roman" w:hAnsi="Baskerville Old Face" w:cs="Times New Roman"/>
          <w:color w:val="333333"/>
          <w:sz w:val="24"/>
          <w:szCs w:val="24"/>
          <w:lang w:eastAsia="en-IE"/>
        </w:rPr>
        <w:t xml:space="preserve"> consists of a single cell </w:t>
      </w:r>
      <w:r w:rsidR="00EA355C">
        <w:rPr>
          <w:rFonts w:ascii="Baskerville Old Face" w:eastAsia="Times New Roman" w:hAnsi="Baskerville Old Face" w:cs="Times New Roman"/>
          <w:color w:val="333333"/>
          <w:sz w:val="24"/>
          <w:szCs w:val="24"/>
          <w:lang w:eastAsia="en-IE"/>
        </w:rPr>
        <w:t xml:space="preserve">c. 15m. long by c.9m. wide </w:t>
      </w:r>
      <w:r w:rsidR="003B63CA">
        <w:rPr>
          <w:rFonts w:ascii="Baskerville Old Face" w:eastAsia="Times New Roman" w:hAnsi="Baskerville Old Face" w:cs="Times New Roman"/>
          <w:color w:val="333333"/>
          <w:sz w:val="24"/>
          <w:szCs w:val="24"/>
          <w:lang w:eastAsia="en-IE"/>
        </w:rPr>
        <w:t>standing o</w:t>
      </w:r>
      <w:r w:rsidR="00AD4782">
        <w:rPr>
          <w:rFonts w:ascii="Baskerville Old Face" w:eastAsia="Times New Roman" w:hAnsi="Baskerville Old Face" w:cs="Times New Roman"/>
          <w:color w:val="333333"/>
          <w:sz w:val="24"/>
          <w:szCs w:val="24"/>
          <w:lang w:eastAsia="en-IE"/>
        </w:rPr>
        <w:t>n</w:t>
      </w:r>
      <w:r w:rsidR="003B63CA">
        <w:rPr>
          <w:rFonts w:ascii="Baskerville Old Face" w:eastAsia="Times New Roman" w:hAnsi="Baskerville Old Face" w:cs="Times New Roman"/>
          <w:color w:val="333333"/>
          <w:sz w:val="24"/>
          <w:szCs w:val="24"/>
          <w:lang w:eastAsia="en-IE"/>
        </w:rPr>
        <w:t xml:space="preserve"> a limestone doc</w:t>
      </w:r>
      <w:r w:rsidR="00527993">
        <w:rPr>
          <w:rFonts w:ascii="Baskerville Old Face" w:eastAsia="Times New Roman" w:hAnsi="Baskerville Old Face" w:cs="Times New Roman"/>
          <w:color w:val="333333"/>
          <w:sz w:val="24"/>
          <w:szCs w:val="24"/>
          <w:lang w:eastAsia="en-IE"/>
        </w:rPr>
        <w:t xml:space="preserve">k </w:t>
      </w:r>
      <w:r w:rsidR="00AD4782">
        <w:rPr>
          <w:rFonts w:ascii="Baskerville Old Face" w:eastAsia="Times New Roman" w:hAnsi="Baskerville Old Face" w:cs="Times New Roman"/>
          <w:color w:val="333333"/>
          <w:sz w:val="24"/>
          <w:szCs w:val="24"/>
          <w:lang w:eastAsia="en-IE"/>
        </w:rPr>
        <w:t>built using</w:t>
      </w:r>
      <w:r w:rsidR="00527993">
        <w:rPr>
          <w:rFonts w:ascii="Baskerville Old Face" w:eastAsia="Times New Roman" w:hAnsi="Baskerville Old Face" w:cs="Times New Roman"/>
          <w:color w:val="333333"/>
          <w:sz w:val="24"/>
          <w:szCs w:val="24"/>
          <w:lang w:eastAsia="en-IE"/>
        </w:rPr>
        <w:t xml:space="preserve"> semi shaped limestone</w:t>
      </w:r>
      <w:r w:rsidR="00AD4782">
        <w:rPr>
          <w:rFonts w:ascii="Baskerville Old Face" w:eastAsia="Times New Roman" w:hAnsi="Baskerville Old Face" w:cs="Times New Roman"/>
          <w:color w:val="333333"/>
          <w:sz w:val="24"/>
          <w:szCs w:val="24"/>
          <w:lang w:eastAsia="en-IE"/>
        </w:rPr>
        <w:t xml:space="preserve"> stones</w:t>
      </w:r>
      <w:r w:rsidR="00527993">
        <w:rPr>
          <w:rFonts w:ascii="Baskerville Old Face" w:eastAsia="Times New Roman" w:hAnsi="Baskerville Old Face" w:cs="Times New Roman"/>
          <w:color w:val="333333"/>
          <w:sz w:val="24"/>
          <w:szCs w:val="24"/>
          <w:lang w:eastAsia="en-IE"/>
        </w:rPr>
        <w:t xml:space="preserve"> coursed </w:t>
      </w:r>
      <w:r w:rsidR="00AD4782">
        <w:rPr>
          <w:rFonts w:ascii="Baskerville Old Face" w:eastAsia="Times New Roman" w:hAnsi="Baskerville Old Face" w:cs="Times New Roman"/>
          <w:color w:val="333333"/>
          <w:sz w:val="24"/>
          <w:szCs w:val="24"/>
          <w:lang w:eastAsia="en-IE"/>
        </w:rPr>
        <w:t xml:space="preserve">horizontally </w:t>
      </w:r>
      <w:r w:rsidR="00527993">
        <w:rPr>
          <w:rFonts w:ascii="Baskerville Old Face" w:eastAsia="Times New Roman" w:hAnsi="Baskerville Old Face" w:cs="Times New Roman"/>
          <w:color w:val="333333"/>
          <w:sz w:val="24"/>
          <w:szCs w:val="24"/>
          <w:lang w:eastAsia="en-IE"/>
        </w:rPr>
        <w:t xml:space="preserve">at c.300mm </w:t>
      </w:r>
      <w:r w:rsidR="00EA355C">
        <w:rPr>
          <w:rFonts w:ascii="Baskerville Old Face" w:eastAsia="Times New Roman" w:hAnsi="Baskerville Old Face" w:cs="Times New Roman"/>
          <w:color w:val="333333"/>
          <w:sz w:val="24"/>
          <w:szCs w:val="24"/>
          <w:lang w:eastAsia="en-IE"/>
        </w:rPr>
        <w:t>centres</w:t>
      </w:r>
      <w:r w:rsidR="00AD4782">
        <w:rPr>
          <w:rFonts w:ascii="Baskerville Old Face" w:eastAsia="Times New Roman" w:hAnsi="Baskerville Old Face" w:cs="Times New Roman"/>
          <w:color w:val="333333"/>
          <w:sz w:val="24"/>
          <w:szCs w:val="24"/>
          <w:lang w:eastAsia="en-IE"/>
        </w:rPr>
        <w:t xml:space="preserve">. The </w:t>
      </w:r>
      <w:r w:rsidR="007F1814">
        <w:rPr>
          <w:rFonts w:ascii="Baskerville Old Face" w:eastAsia="Times New Roman" w:hAnsi="Baskerville Old Face" w:cs="Times New Roman"/>
          <w:color w:val="333333"/>
          <w:sz w:val="24"/>
          <w:szCs w:val="24"/>
          <w:lang w:eastAsia="en-IE"/>
        </w:rPr>
        <w:t>super-</w:t>
      </w:r>
      <w:r w:rsidR="00AD4782">
        <w:rPr>
          <w:rFonts w:ascii="Baskerville Old Face" w:eastAsia="Times New Roman" w:hAnsi="Baskerville Old Face" w:cs="Times New Roman"/>
          <w:color w:val="333333"/>
          <w:sz w:val="24"/>
          <w:szCs w:val="24"/>
          <w:lang w:eastAsia="en-IE"/>
        </w:rPr>
        <w:t xml:space="preserve"> structure would have been a single bay, built of </w:t>
      </w:r>
      <w:r w:rsidR="007F1814">
        <w:rPr>
          <w:rFonts w:ascii="Baskerville Old Face" w:eastAsia="Times New Roman" w:hAnsi="Baskerville Old Face" w:cs="Times New Roman"/>
          <w:color w:val="333333"/>
          <w:sz w:val="24"/>
          <w:szCs w:val="24"/>
          <w:lang w:eastAsia="en-IE"/>
        </w:rPr>
        <w:t xml:space="preserve">locally sourced white </w:t>
      </w:r>
      <w:r w:rsidR="00AD4782">
        <w:rPr>
          <w:rFonts w:ascii="Baskerville Old Face" w:eastAsia="Times New Roman" w:hAnsi="Baskerville Old Face" w:cs="Times New Roman"/>
          <w:color w:val="333333"/>
          <w:sz w:val="24"/>
          <w:szCs w:val="24"/>
          <w:lang w:eastAsia="en-IE"/>
        </w:rPr>
        <w:t xml:space="preserve">clay </w:t>
      </w:r>
      <w:proofErr w:type="gramStart"/>
      <w:r w:rsidR="00AD4782">
        <w:rPr>
          <w:rFonts w:ascii="Baskerville Old Face" w:eastAsia="Times New Roman" w:hAnsi="Baskerville Old Face" w:cs="Times New Roman"/>
          <w:color w:val="333333"/>
          <w:sz w:val="24"/>
          <w:szCs w:val="24"/>
          <w:lang w:eastAsia="en-IE"/>
        </w:rPr>
        <w:t>brick,  surmounted</w:t>
      </w:r>
      <w:proofErr w:type="gramEnd"/>
      <w:r w:rsidR="00AD4782">
        <w:rPr>
          <w:rFonts w:ascii="Baskerville Old Face" w:eastAsia="Times New Roman" w:hAnsi="Baskerville Old Face" w:cs="Times New Roman"/>
          <w:color w:val="333333"/>
          <w:sz w:val="24"/>
          <w:szCs w:val="24"/>
          <w:lang w:eastAsia="en-IE"/>
        </w:rPr>
        <w:t xml:space="preserve"> by a slate roof. There would have been a secure </w:t>
      </w:r>
      <w:r w:rsidR="007F1814">
        <w:rPr>
          <w:rFonts w:ascii="Baskerville Old Face" w:eastAsia="Times New Roman" w:hAnsi="Baskerville Old Face" w:cs="Times New Roman"/>
          <w:color w:val="333333"/>
          <w:sz w:val="24"/>
          <w:szCs w:val="24"/>
          <w:lang w:eastAsia="en-IE"/>
        </w:rPr>
        <w:t xml:space="preserve">pedestrian </w:t>
      </w:r>
      <w:r w:rsidR="00AD4782">
        <w:rPr>
          <w:rFonts w:ascii="Baskerville Old Face" w:eastAsia="Times New Roman" w:hAnsi="Baskerville Old Face" w:cs="Times New Roman"/>
          <w:color w:val="333333"/>
          <w:sz w:val="24"/>
          <w:szCs w:val="24"/>
          <w:lang w:eastAsia="en-IE"/>
        </w:rPr>
        <w:t>door possibly at the south</w:t>
      </w:r>
      <w:r w:rsidR="007F1814">
        <w:rPr>
          <w:rFonts w:ascii="Baskerville Old Face" w:eastAsia="Times New Roman" w:hAnsi="Baskerville Old Face" w:cs="Times New Roman"/>
          <w:color w:val="333333"/>
          <w:sz w:val="24"/>
          <w:szCs w:val="24"/>
          <w:lang w:eastAsia="en-IE"/>
        </w:rPr>
        <w:t>-</w:t>
      </w:r>
      <w:r w:rsidR="00AD4782">
        <w:rPr>
          <w:rFonts w:ascii="Baskerville Old Face" w:eastAsia="Times New Roman" w:hAnsi="Baskerville Old Face" w:cs="Times New Roman"/>
          <w:color w:val="333333"/>
          <w:sz w:val="24"/>
          <w:szCs w:val="24"/>
          <w:lang w:eastAsia="en-IE"/>
        </w:rPr>
        <w:t xml:space="preserve">west end. </w:t>
      </w:r>
    </w:p>
    <w:p w14:paraId="490B9227" w14:textId="67AFC5C4" w:rsidR="00EA355C" w:rsidRPr="007F1814" w:rsidRDefault="0071660C" w:rsidP="007F1814">
      <w:pPr>
        <w:keepNext/>
        <w:spacing w:line="360" w:lineRule="auto"/>
        <w:jc w:val="both"/>
      </w:pPr>
      <w:r w:rsidRPr="00C53D28">
        <w:rPr>
          <w:noProof/>
        </w:rPr>
        <mc:AlternateContent>
          <mc:Choice Requires="wps">
            <w:drawing>
              <wp:anchor distT="0" distB="0" distL="114300" distR="114300" simplePos="0" relativeHeight="251663360" behindDoc="0" locked="0" layoutInCell="1" allowOverlap="1" wp14:anchorId="15178BF2" wp14:editId="469A22DA">
                <wp:simplePos x="0" y="0"/>
                <wp:positionH relativeFrom="column">
                  <wp:posOffset>-57150</wp:posOffset>
                </wp:positionH>
                <wp:positionV relativeFrom="paragraph">
                  <wp:posOffset>727075</wp:posOffset>
                </wp:positionV>
                <wp:extent cx="392430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924300" cy="635"/>
                        </a:xfrm>
                        <a:prstGeom prst="rect">
                          <a:avLst/>
                        </a:prstGeom>
                        <a:solidFill>
                          <a:prstClr val="white"/>
                        </a:solidFill>
                        <a:ln>
                          <a:noFill/>
                        </a:ln>
                      </wps:spPr>
                      <wps:txbx>
                        <w:txbxContent>
                          <w:p w14:paraId="2B9E0A2E" w14:textId="2237D97E" w:rsidR="00B87EF0" w:rsidRPr="00C53D28" w:rsidRDefault="00B87EF0" w:rsidP="00C53D28">
                            <w:pPr>
                              <w:pStyle w:val="Caption"/>
                              <w:rPr>
                                <w:rFonts w:ascii="Baskerville Old Face" w:eastAsia="Times New Roman" w:hAnsi="Baskerville Old Face" w:cs="Times New Roman"/>
                                <w:noProof/>
                                <w:color w:val="333333"/>
                                <w:sz w:val="24"/>
                                <w:szCs w:val="24"/>
                              </w:rPr>
                            </w:pPr>
                            <w:r w:rsidRPr="00C53D28">
                              <w:rPr>
                                <w:sz w:val="24"/>
                                <w:szCs w:val="24"/>
                              </w:rPr>
                              <w:t xml:space="preserve">Figure </w:t>
                            </w:r>
                            <w:r w:rsidRPr="00C53D28">
                              <w:rPr>
                                <w:sz w:val="24"/>
                                <w:szCs w:val="24"/>
                              </w:rPr>
                              <w:fldChar w:fldCharType="begin"/>
                            </w:r>
                            <w:r w:rsidRPr="00C53D28">
                              <w:rPr>
                                <w:sz w:val="24"/>
                                <w:szCs w:val="24"/>
                              </w:rPr>
                              <w:instrText xml:space="preserve"> SEQ Figure \* ARABIC </w:instrText>
                            </w:r>
                            <w:r w:rsidRPr="00C53D28">
                              <w:rPr>
                                <w:sz w:val="24"/>
                                <w:szCs w:val="24"/>
                              </w:rPr>
                              <w:fldChar w:fldCharType="separate"/>
                            </w:r>
                            <w:r>
                              <w:rPr>
                                <w:noProof/>
                                <w:sz w:val="24"/>
                                <w:szCs w:val="24"/>
                              </w:rPr>
                              <w:t>2</w:t>
                            </w:r>
                            <w:r w:rsidRPr="00C53D28">
                              <w:rPr>
                                <w:sz w:val="24"/>
                                <w:szCs w:val="24"/>
                              </w:rPr>
                              <w:fldChar w:fldCharType="end"/>
                            </w:r>
                            <w:r>
                              <w:rPr>
                                <w:sz w:val="24"/>
                                <w:szCs w:val="24"/>
                              </w:rPr>
                              <w:t>.</w:t>
                            </w:r>
                            <w:r w:rsidRPr="00C53D28">
                              <w:rPr>
                                <w:sz w:val="24"/>
                                <w:szCs w:val="24"/>
                              </w:rPr>
                              <w:t xml:space="preserve"> Lord Crofton's boathouse </w:t>
                            </w:r>
                            <w:r>
                              <w:rPr>
                                <w:sz w:val="24"/>
                                <w:szCs w:val="24"/>
                              </w:rPr>
                              <w:t xml:space="preserve">with Lord Kingston of Kilronan Castle in the yachting cap holding his Colleen Class yacht ‘Meelagh’ during the Gailey Bay Regatta </w:t>
                            </w:r>
                            <w:r w:rsidRPr="00C53D28">
                              <w:rPr>
                                <w:sz w:val="24"/>
                                <w:szCs w:val="24"/>
                              </w:rPr>
                              <w:t>c. 1910.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178BF2" id="Text Box 5" o:spid="_x0000_s1027" type="#_x0000_t202" style="position:absolute;left:0;text-align:left;margin-left:-4.5pt;margin-top:57.25pt;width:309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" stroked="f">
                <v:textbox style="mso-fit-shape-to-text:t" inset="0,0,0,0">
                  <w:txbxContent>
                    <w:p w14:paraId="2B9E0A2E" w14:textId="2237D97E" w:rsidR="00B87EF0" w:rsidRPr="00C53D28" w:rsidRDefault="00B87EF0" w:rsidP="00C53D28">
                      <w:pPr>
                        <w:pStyle w:val="Caption"/>
                        <w:rPr>
                          <w:rFonts w:ascii="Baskerville Old Face" w:eastAsia="Times New Roman" w:hAnsi="Baskerville Old Face" w:cs="Times New Roman"/>
                          <w:noProof/>
                          <w:color w:val="333333"/>
                          <w:sz w:val="24"/>
                          <w:szCs w:val="24"/>
                        </w:rPr>
                      </w:pPr>
                      <w:r w:rsidRPr="00C53D28">
                        <w:rPr>
                          <w:sz w:val="24"/>
                          <w:szCs w:val="24"/>
                        </w:rPr>
                        <w:t xml:space="preserve">Figure </w:t>
                      </w:r>
                      <w:r w:rsidRPr="00C53D28">
                        <w:rPr>
                          <w:sz w:val="24"/>
                          <w:szCs w:val="24"/>
                        </w:rPr>
                        <w:fldChar w:fldCharType="begin"/>
                      </w:r>
                      <w:r w:rsidRPr="00C53D28">
                        <w:rPr>
                          <w:sz w:val="24"/>
                          <w:szCs w:val="24"/>
                        </w:rPr>
                        <w:instrText xml:space="preserve"> SEQ Figure \* ARABIC </w:instrText>
                      </w:r>
                      <w:r w:rsidRPr="00C53D28">
                        <w:rPr>
                          <w:sz w:val="24"/>
                          <w:szCs w:val="24"/>
                        </w:rPr>
                        <w:fldChar w:fldCharType="separate"/>
                      </w:r>
                      <w:r>
                        <w:rPr>
                          <w:noProof/>
                          <w:sz w:val="24"/>
                          <w:szCs w:val="24"/>
                        </w:rPr>
                        <w:t>2</w:t>
                      </w:r>
                      <w:r w:rsidRPr="00C53D28">
                        <w:rPr>
                          <w:sz w:val="24"/>
                          <w:szCs w:val="24"/>
                        </w:rPr>
                        <w:fldChar w:fldCharType="end"/>
                      </w:r>
                      <w:r>
                        <w:rPr>
                          <w:sz w:val="24"/>
                          <w:szCs w:val="24"/>
                        </w:rPr>
                        <w:t>.</w:t>
                      </w:r>
                      <w:r w:rsidRPr="00C53D28">
                        <w:rPr>
                          <w:sz w:val="24"/>
                          <w:szCs w:val="24"/>
                        </w:rPr>
                        <w:t xml:space="preserve"> Lord Crofton's boathouse </w:t>
                      </w:r>
                      <w:r>
                        <w:rPr>
                          <w:sz w:val="24"/>
                          <w:szCs w:val="24"/>
                        </w:rPr>
                        <w:t xml:space="preserve">with Lord Kingston of Kilronan Castle in the yachting cap holding his Colleen Class yacht ‘Meelagh’ during the Gailey Bay Regatta </w:t>
                      </w:r>
                      <w:r w:rsidRPr="00C53D28">
                        <w:rPr>
                          <w:sz w:val="24"/>
                          <w:szCs w:val="24"/>
                        </w:rPr>
                        <w:t>c. 1910.</w:t>
                      </w:r>
                    </w:p>
                  </w:txbxContent>
                </v:textbox>
                <w10:wrap type="square"/>
              </v:shape>
            </w:pict>
          </mc:Fallback>
        </mc:AlternateContent>
      </w:r>
      <w:r w:rsidR="00AD4782" w:rsidRPr="00C53D28">
        <w:rPr>
          <w:rFonts w:ascii="Baskerville Old Face" w:eastAsia="Times New Roman" w:hAnsi="Baskerville Old Face" w:cs="Times New Roman"/>
          <w:color w:val="333333"/>
          <w:sz w:val="24"/>
          <w:szCs w:val="24"/>
          <w:lang w:eastAsia="en-IE"/>
        </w:rPr>
        <w:t>The north</w:t>
      </w:r>
      <w:r w:rsidR="00E27A24" w:rsidRPr="00C53D28">
        <w:rPr>
          <w:rFonts w:ascii="Baskerville Old Face" w:eastAsia="Times New Roman" w:hAnsi="Baskerville Old Face" w:cs="Times New Roman"/>
          <w:color w:val="333333"/>
          <w:sz w:val="24"/>
          <w:szCs w:val="24"/>
          <w:lang w:eastAsia="en-IE"/>
        </w:rPr>
        <w:t>-</w:t>
      </w:r>
      <w:r w:rsidR="00AD4782" w:rsidRPr="00C53D28">
        <w:rPr>
          <w:rFonts w:ascii="Baskerville Old Face" w:eastAsia="Times New Roman" w:hAnsi="Baskerville Old Face" w:cs="Times New Roman"/>
          <w:color w:val="333333"/>
          <w:sz w:val="24"/>
          <w:szCs w:val="24"/>
          <w:lang w:eastAsia="en-IE"/>
        </w:rPr>
        <w:t xml:space="preserve">east end </w:t>
      </w:r>
      <w:r w:rsidR="00E27A24" w:rsidRPr="00C53D28">
        <w:rPr>
          <w:rFonts w:ascii="Baskerville Old Face" w:eastAsia="Times New Roman" w:hAnsi="Baskerville Old Face" w:cs="Times New Roman"/>
          <w:color w:val="333333"/>
          <w:sz w:val="24"/>
          <w:szCs w:val="24"/>
          <w:lang w:eastAsia="en-IE"/>
        </w:rPr>
        <w:t>consisted of four openings, at the top was an approximately rectangular opening</w:t>
      </w:r>
      <w:r w:rsidR="007F1814">
        <w:rPr>
          <w:rFonts w:ascii="Baskerville Old Face" w:eastAsia="Times New Roman" w:hAnsi="Baskerville Old Face" w:cs="Times New Roman"/>
          <w:color w:val="333333"/>
          <w:sz w:val="24"/>
          <w:szCs w:val="24"/>
          <w:lang w:eastAsia="en-IE"/>
        </w:rPr>
        <w:t xml:space="preserve"> c.</w:t>
      </w:r>
      <w:r w:rsidR="00E27A24" w:rsidRPr="00C53D28">
        <w:rPr>
          <w:rFonts w:ascii="Baskerville Old Face" w:eastAsia="Times New Roman" w:hAnsi="Baskerville Old Face" w:cs="Times New Roman"/>
          <w:color w:val="333333"/>
          <w:sz w:val="24"/>
          <w:szCs w:val="24"/>
          <w:lang w:eastAsia="en-IE"/>
        </w:rPr>
        <w:t>450mm wide by c. 600mm tall</w:t>
      </w:r>
      <w:r w:rsidR="00391312" w:rsidRPr="00C53D28">
        <w:rPr>
          <w:rFonts w:ascii="Baskerville Old Face" w:eastAsia="Times New Roman" w:hAnsi="Baskerville Old Face" w:cs="Times New Roman"/>
          <w:color w:val="333333"/>
          <w:sz w:val="24"/>
          <w:szCs w:val="24"/>
          <w:lang w:eastAsia="en-IE"/>
        </w:rPr>
        <w:t xml:space="preserve">. </w:t>
      </w:r>
      <w:proofErr w:type="spellStart"/>
      <w:proofErr w:type="gramStart"/>
      <w:r w:rsidR="00391312" w:rsidRPr="00C53D28">
        <w:rPr>
          <w:rFonts w:ascii="Baskerville Old Face" w:eastAsia="Times New Roman" w:hAnsi="Baskerville Old Face" w:cs="Times New Roman"/>
          <w:color w:val="333333"/>
          <w:sz w:val="24"/>
          <w:szCs w:val="24"/>
          <w:lang w:eastAsia="en-IE"/>
        </w:rPr>
        <w:t>It’s</w:t>
      </w:r>
      <w:proofErr w:type="spellEnd"/>
      <w:proofErr w:type="gramEnd"/>
      <w:r w:rsidR="00391312" w:rsidRPr="00C53D28">
        <w:rPr>
          <w:rFonts w:ascii="Baskerville Old Face" w:eastAsia="Times New Roman" w:hAnsi="Baskerville Old Face" w:cs="Times New Roman"/>
          <w:color w:val="333333"/>
          <w:sz w:val="24"/>
          <w:szCs w:val="24"/>
          <w:lang w:eastAsia="en-IE"/>
        </w:rPr>
        <w:t xml:space="preserve"> purpose was to throw light deep into the boathouse. Below it </w:t>
      </w:r>
      <w:proofErr w:type="gramStart"/>
      <w:r w:rsidR="00391312" w:rsidRPr="00C53D28">
        <w:rPr>
          <w:rFonts w:ascii="Baskerville Old Face" w:eastAsia="Times New Roman" w:hAnsi="Baskerville Old Face" w:cs="Times New Roman"/>
          <w:color w:val="333333"/>
          <w:sz w:val="24"/>
          <w:szCs w:val="24"/>
          <w:lang w:eastAsia="en-IE"/>
        </w:rPr>
        <w:t>were</w:t>
      </w:r>
      <w:proofErr w:type="gramEnd"/>
      <w:r w:rsidR="00391312" w:rsidRPr="00C53D28">
        <w:rPr>
          <w:rFonts w:ascii="Baskerville Old Face" w:eastAsia="Times New Roman" w:hAnsi="Baskerville Old Face" w:cs="Times New Roman"/>
          <w:color w:val="333333"/>
          <w:sz w:val="24"/>
          <w:szCs w:val="24"/>
          <w:lang w:eastAsia="en-IE"/>
        </w:rPr>
        <w:t xml:space="preserve"> two vertical narrow slots positioned</w:t>
      </w:r>
      <w:r w:rsidR="00391312" w:rsidRPr="00C53D28">
        <w:rPr>
          <w:rFonts w:ascii="Baskerville Old Face" w:eastAsia="Times New Roman" w:hAnsi="Baskerville Old Face" w:cs="Times New Roman"/>
          <w:i/>
          <w:iCs/>
          <w:color w:val="333333"/>
          <w:sz w:val="24"/>
          <w:szCs w:val="24"/>
          <w:lang w:eastAsia="en-IE"/>
        </w:rPr>
        <w:t xml:space="preserve"> </w:t>
      </w:r>
      <w:r w:rsidR="00391312">
        <w:rPr>
          <w:rFonts w:ascii="Baskerville Old Face" w:eastAsia="Times New Roman" w:hAnsi="Baskerville Old Face" w:cs="Times New Roman"/>
          <w:color w:val="333333"/>
          <w:sz w:val="24"/>
          <w:szCs w:val="24"/>
          <w:lang w:eastAsia="en-IE"/>
        </w:rPr>
        <w:t xml:space="preserve">symmetrically </w:t>
      </w:r>
      <w:r w:rsidR="00391312">
        <w:rPr>
          <w:rFonts w:ascii="Baskerville Old Face" w:eastAsia="Times New Roman" w:hAnsi="Baskerville Old Face" w:cs="Times New Roman"/>
          <w:color w:val="333333"/>
          <w:sz w:val="24"/>
          <w:szCs w:val="24"/>
          <w:lang w:eastAsia="en-IE"/>
        </w:rPr>
        <w:lastRenderedPageBreak/>
        <w:t xml:space="preserve">which are c. 100mm wide. They appear to provide ventilation. The main opening was a </w:t>
      </w:r>
      <w:r w:rsidR="007F1814">
        <w:rPr>
          <w:rFonts w:ascii="Baskerville Old Face" w:eastAsia="Times New Roman" w:hAnsi="Baskerville Old Face" w:cs="Times New Roman"/>
          <w:color w:val="333333"/>
          <w:sz w:val="24"/>
          <w:szCs w:val="24"/>
          <w:lang w:eastAsia="en-IE"/>
        </w:rPr>
        <w:t xml:space="preserve">wide </w:t>
      </w:r>
      <w:r w:rsidR="00391312">
        <w:rPr>
          <w:rFonts w:ascii="Baskerville Old Face" w:eastAsia="Times New Roman" w:hAnsi="Baskerville Old Face" w:cs="Times New Roman"/>
          <w:color w:val="333333"/>
          <w:sz w:val="24"/>
          <w:szCs w:val="24"/>
          <w:lang w:eastAsia="en-IE"/>
        </w:rPr>
        <w:t xml:space="preserve">gateway with a single point arch formed in brick, </w:t>
      </w:r>
      <w:r w:rsidR="007F1814">
        <w:rPr>
          <w:rFonts w:ascii="Baskerville Old Face" w:eastAsia="Times New Roman" w:hAnsi="Baskerville Old Face" w:cs="Times New Roman"/>
          <w:color w:val="333333"/>
          <w:sz w:val="24"/>
          <w:szCs w:val="24"/>
          <w:lang w:eastAsia="en-IE"/>
        </w:rPr>
        <w:t xml:space="preserve">with splayed </w:t>
      </w:r>
      <w:proofErr w:type="spellStart"/>
      <w:r w:rsidR="007F1814">
        <w:rPr>
          <w:rFonts w:ascii="Baskerville Old Face" w:eastAsia="Times New Roman" w:hAnsi="Baskerville Old Face" w:cs="Times New Roman"/>
          <w:color w:val="333333"/>
          <w:sz w:val="24"/>
          <w:szCs w:val="24"/>
          <w:lang w:eastAsia="en-IE"/>
        </w:rPr>
        <w:t>arrises</w:t>
      </w:r>
      <w:proofErr w:type="spellEnd"/>
      <w:r w:rsidR="007F1814">
        <w:rPr>
          <w:rFonts w:ascii="Baskerville Old Face" w:eastAsia="Times New Roman" w:hAnsi="Baskerville Old Face" w:cs="Times New Roman"/>
          <w:color w:val="333333"/>
          <w:sz w:val="24"/>
          <w:szCs w:val="24"/>
          <w:lang w:eastAsia="en-IE"/>
        </w:rPr>
        <w:t xml:space="preserve">, </w:t>
      </w:r>
      <w:r w:rsidR="00391312">
        <w:rPr>
          <w:rFonts w:ascii="Baskerville Old Face" w:eastAsia="Times New Roman" w:hAnsi="Baskerville Old Face" w:cs="Times New Roman"/>
          <w:color w:val="333333"/>
          <w:sz w:val="24"/>
          <w:szCs w:val="24"/>
          <w:lang w:eastAsia="en-IE"/>
        </w:rPr>
        <w:t>which was c. 4m. wide by 4.5m high</w:t>
      </w:r>
      <w:r w:rsidR="00E27A24">
        <w:rPr>
          <w:rFonts w:ascii="Baskerville Old Face" w:eastAsia="Times New Roman" w:hAnsi="Baskerville Old Face" w:cs="Times New Roman"/>
          <w:color w:val="333333"/>
          <w:sz w:val="24"/>
          <w:szCs w:val="24"/>
          <w:lang w:eastAsia="en-IE"/>
        </w:rPr>
        <w:t xml:space="preserve"> </w:t>
      </w:r>
      <w:r w:rsidR="00391312">
        <w:rPr>
          <w:rFonts w:ascii="Baskerville Old Face" w:eastAsia="Times New Roman" w:hAnsi="Baskerville Old Face" w:cs="Times New Roman"/>
          <w:color w:val="333333"/>
          <w:sz w:val="24"/>
          <w:szCs w:val="24"/>
          <w:lang w:eastAsia="en-IE"/>
        </w:rPr>
        <w:t xml:space="preserve">extending down into the water. There seems to have been a roughly constructed ledged and sheeted gate made of timber with the sheeting consisting of 100mmx 25mm timbers spaced at 200mm centres. It may have been that it was originally intended to leave the opening clear but security requirement required some form of door. Internally there would have been a walking deck with limestone paving c. 300mm above water level.  </w:t>
      </w:r>
      <w:r w:rsidR="00EA355C">
        <w:rPr>
          <w:rFonts w:ascii="Baskerville Old Face" w:eastAsia="Times New Roman" w:hAnsi="Baskerville Old Face" w:cs="Times New Roman"/>
          <w:color w:val="333333"/>
          <w:sz w:val="24"/>
          <w:szCs w:val="24"/>
          <w:lang w:eastAsia="en-IE"/>
        </w:rPr>
        <w:t>At the South-west end there was a small square chimney stack which implies that there was a pot-bellied stove or similar to keep the interior warmer and dryer. A similar square chimney existed at the north-east end, but it was probably just decorative with no function.</w:t>
      </w:r>
      <w:r w:rsidR="00C53D28">
        <w:rPr>
          <w:rFonts w:ascii="Baskerville Old Face" w:eastAsia="Times New Roman" w:hAnsi="Baskerville Old Face" w:cs="Times New Roman"/>
          <w:color w:val="333333"/>
          <w:sz w:val="24"/>
          <w:szCs w:val="24"/>
          <w:lang w:eastAsia="en-IE"/>
        </w:rPr>
        <w:t xml:space="preserve"> The </w:t>
      </w:r>
      <w:proofErr w:type="gramStart"/>
      <w:r w:rsidR="00C53D28">
        <w:rPr>
          <w:rFonts w:ascii="Baskerville Old Face" w:eastAsia="Times New Roman" w:hAnsi="Baskerville Old Face" w:cs="Times New Roman"/>
          <w:color w:val="333333"/>
          <w:sz w:val="24"/>
          <w:szCs w:val="24"/>
          <w:lang w:eastAsia="en-IE"/>
        </w:rPr>
        <w:t>two end</w:t>
      </w:r>
      <w:proofErr w:type="gramEnd"/>
      <w:r w:rsidR="00C53D28">
        <w:rPr>
          <w:rFonts w:ascii="Baskerville Old Face" w:eastAsia="Times New Roman" w:hAnsi="Baskerville Old Face" w:cs="Times New Roman"/>
          <w:color w:val="333333"/>
          <w:sz w:val="24"/>
          <w:szCs w:val="24"/>
          <w:lang w:eastAsia="en-IE"/>
        </w:rPr>
        <w:t xml:space="preserve"> gable extend above the level of the slating which are flashed into the gables.</w:t>
      </w:r>
      <w:r w:rsidR="007F1814">
        <w:rPr>
          <w:rFonts w:ascii="Baskerville Old Face" w:eastAsia="Times New Roman" w:hAnsi="Baskerville Old Face" w:cs="Times New Roman"/>
          <w:color w:val="333333"/>
          <w:sz w:val="24"/>
          <w:szCs w:val="24"/>
          <w:lang w:eastAsia="en-IE"/>
        </w:rPr>
        <w:t xml:space="preserve"> There may have been a plinth offset in the brick on the side and back elevations.</w:t>
      </w:r>
    </w:p>
    <w:p w14:paraId="6A3FC093" w14:textId="77777777" w:rsidR="00C53D28" w:rsidRDefault="00C53D28" w:rsidP="00C53D28">
      <w:pPr>
        <w:keepNext/>
        <w:spacing w:line="360" w:lineRule="auto"/>
        <w:jc w:val="both"/>
      </w:pPr>
      <w:r>
        <w:rPr>
          <w:rFonts w:ascii="Baskerville Old Face" w:eastAsia="Times New Roman" w:hAnsi="Baskerville Old Face" w:cs="Times New Roman"/>
          <w:noProof/>
          <w:color w:val="333333"/>
          <w:sz w:val="24"/>
          <w:szCs w:val="24"/>
          <w:lang w:eastAsia="en-IE"/>
        </w:rPr>
        <w:drawing>
          <wp:inline distT="0" distB="0" distL="0" distR="0" wp14:anchorId="49B3CFCD" wp14:editId="3B458EEC">
            <wp:extent cx="5731510" cy="40462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046220"/>
                    </a:xfrm>
                    <a:prstGeom prst="rect">
                      <a:avLst/>
                    </a:prstGeom>
                  </pic:spPr>
                </pic:pic>
              </a:graphicData>
            </a:graphic>
          </wp:inline>
        </w:drawing>
      </w:r>
    </w:p>
    <w:p w14:paraId="5C06B0DC" w14:textId="058EFD49" w:rsidR="00C53D28" w:rsidRPr="00C53D28" w:rsidRDefault="00C53D28" w:rsidP="00C53D28">
      <w:pPr>
        <w:pStyle w:val="Caption"/>
        <w:jc w:val="both"/>
        <w:rPr>
          <w:rFonts w:ascii="Baskerville Old Face" w:eastAsia="Times New Roman" w:hAnsi="Baskerville Old Face" w:cs="Times New Roman"/>
          <w:color w:val="333333"/>
          <w:sz w:val="24"/>
          <w:szCs w:val="24"/>
          <w:lang w:eastAsia="en-IE"/>
        </w:rPr>
      </w:pPr>
      <w:r w:rsidRPr="00C53D28">
        <w:rPr>
          <w:sz w:val="24"/>
          <w:szCs w:val="24"/>
        </w:rPr>
        <w:t xml:space="preserve">Figure </w:t>
      </w:r>
      <w:r w:rsidRPr="00C53D28">
        <w:rPr>
          <w:sz w:val="24"/>
          <w:szCs w:val="24"/>
        </w:rPr>
        <w:fldChar w:fldCharType="begin"/>
      </w:r>
      <w:r w:rsidRPr="00C53D28">
        <w:rPr>
          <w:sz w:val="24"/>
          <w:szCs w:val="24"/>
        </w:rPr>
        <w:instrText xml:space="preserve"> SEQ Figure \* ARABIC </w:instrText>
      </w:r>
      <w:r w:rsidRPr="00C53D28">
        <w:rPr>
          <w:sz w:val="24"/>
          <w:szCs w:val="24"/>
        </w:rPr>
        <w:fldChar w:fldCharType="separate"/>
      </w:r>
      <w:r w:rsidR="00C04E6B">
        <w:rPr>
          <w:noProof/>
          <w:sz w:val="24"/>
          <w:szCs w:val="24"/>
        </w:rPr>
        <w:t>3</w:t>
      </w:r>
      <w:r w:rsidRPr="00C53D28">
        <w:rPr>
          <w:sz w:val="24"/>
          <w:szCs w:val="24"/>
        </w:rPr>
        <w:fldChar w:fldCharType="end"/>
      </w:r>
      <w:r w:rsidRPr="00C53D28">
        <w:rPr>
          <w:sz w:val="24"/>
          <w:szCs w:val="24"/>
        </w:rPr>
        <w:t xml:space="preserve"> Lord </w:t>
      </w:r>
      <w:proofErr w:type="spellStart"/>
      <w:r w:rsidRPr="00C53D28">
        <w:rPr>
          <w:sz w:val="24"/>
          <w:szCs w:val="24"/>
        </w:rPr>
        <w:t>crofton's</w:t>
      </w:r>
      <w:proofErr w:type="spellEnd"/>
      <w:r w:rsidRPr="00C53D28">
        <w:rPr>
          <w:sz w:val="24"/>
          <w:szCs w:val="24"/>
        </w:rPr>
        <w:t xml:space="preserve"> Boathouse when the Water wags visited in 1904.</w:t>
      </w:r>
    </w:p>
    <w:p w14:paraId="24A3D17F" w14:textId="3BA8BF2B" w:rsidR="00613B67" w:rsidRDefault="00613B67" w:rsidP="00C53D28">
      <w:pPr>
        <w:spacing w:line="360" w:lineRule="auto"/>
        <w:jc w:val="both"/>
        <w:rPr>
          <w:rFonts w:ascii="Baskerville Old Face" w:eastAsia="Times New Roman" w:hAnsi="Baskerville Old Face" w:cs="Times New Roman"/>
          <w:b/>
          <w:bCs/>
          <w:color w:val="333333"/>
          <w:sz w:val="24"/>
          <w:szCs w:val="24"/>
          <w:lang w:eastAsia="en-IE"/>
        </w:rPr>
      </w:pPr>
      <w:r>
        <w:rPr>
          <w:rFonts w:ascii="Baskerville Old Face" w:eastAsia="Times New Roman" w:hAnsi="Baskerville Old Face" w:cs="Times New Roman"/>
          <w:b/>
          <w:bCs/>
          <w:color w:val="333333"/>
          <w:sz w:val="24"/>
          <w:szCs w:val="24"/>
          <w:lang w:eastAsia="en-IE"/>
        </w:rPr>
        <w:t>ARCHITECTURAL SIGNIFICANCE OF THE BOATHOUSE</w:t>
      </w:r>
    </w:p>
    <w:p w14:paraId="53BA99C7" w14:textId="3473B9FE" w:rsidR="00613B67" w:rsidRPr="00613B67" w:rsidRDefault="00613B67" w:rsidP="00C53D28">
      <w:pPr>
        <w:spacing w:line="360" w:lineRule="auto"/>
        <w:jc w:val="both"/>
        <w:rPr>
          <w:rFonts w:ascii="Baskerville Old Face" w:eastAsia="Times New Roman" w:hAnsi="Baskerville Old Face" w:cs="Times New Roman"/>
          <w:color w:val="333333"/>
          <w:sz w:val="24"/>
          <w:szCs w:val="24"/>
          <w:lang w:eastAsia="en-IE"/>
        </w:rPr>
      </w:pPr>
      <w:r w:rsidRPr="00613B67">
        <w:rPr>
          <w:rFonts w:ascii="Baskerville Old Face" w:eastAsia="Times New Roman" w:hAnsi="Baskerville Old Face" w:cs="Times New Roman"/>
          <w:color w:val="333333"/>
          <w:sz w:val="24"/>
          <w:szCs w:val="24"/>
          <w:lang w:eastAsia="en-IE"/>
        </w:rPr>
        <w:t>For hundreds of years</w:t>
      </w:r>
      <w:r>
        <w:rPr>
          <w:rFonts w:ascii="Baskerville Old Face" w:eastAsia="Times New Roman" w:hAnsi="Baskerville Old Face" w:cs="Times New Roman"/>
          <w:color w:val="333333"/>
          <w:sz w:val="24"/>
          <w:szCs w:val="24"/>
          <w:lang w:eastAsia="en-IE"/>
        </w:rPr>
        <w:t xml:space="preserve">, </w:t>
      </w:r>
      <w:proofErr w:type="spellStart"/>
      <w:r>
        <w:rPr>
          <w:rFonts w:ascii="Baskerville Old Face" w:eastAsia="Times New Roman" w:hAnsi="Baskerville Old Face" w:cs="Times New Roman"/>
          <w:color w:val="333333"/>
          <w:sz w:val="24"/>
          <w:szCs w:val="24"/>
          <w:lang w:eastAsia="en-IE"/>
        </w:rPr>
        <w:t>Knockcroghery</w:t>
      </w:r>
      <w:proofErr w:type="spellEnd"/>
      <w:r>
        <w:rPr>
          <w:rFonts w:ascii="Baskerville Old Face" w:eastAsia="Times New Roman" w:hAnsi="Baskerville Old Face" w:cs="Times New Roman"/>
          <w:color w:val="333333"/>
          <w:sz w:val="24"/>
          <w:szCs w:val="24"/>
          <w:lang w:eastAsia="en-IE"/>
        </w:rPr>
        <w:t xml:space="preserve"> village was renowned for one product, white clay </w:t>
      </w:r>
      <w:proofErr w:type="spellStart"/>
      <w:proofErr w:type="gramStart"/>
      <w:r>
        <w:rPr>
          <w:rFonts w:ascii="Baskerville Old Face" w:eastAsia="Times New Roman" w:hAnsi="Baskerville Old Face" w:cs="Times New Roman"/>
          <w:color w:val="333333"/>
          <w:sz w:val="24"/>
          <w:szCs w:val="24"/>
          <w:lang w:eastAsia="en-IE"/>
        </w:rPr>
        <w:t>pipes.It</w:t>
      </w:r>
      <w:proofErr w:type="spellEnd"/>
      <w:proofErr w:type="gramEnd"/>
      <w:r>
        <w:rPr>
          <w:rFonts w:ascii="Baskerville Old Face" w:eastAsia="Times New Roman" w:hAnsi="Baskerville Old Face" w:cs="Times New Roman"/>
          <w:color w:val="333333"/>
          <w:sz w:val="24"/>
          <w:szCs w:val="24"/>
          <w:lang w:eastAsia="en-IE"/>
        </w:rPr>
        <w:t xml:space="preserve"> would appear that the bricks used for the boathouse were made from </w:t>
      </w:r>
      <w:proofErr w:type="spellStart"/>
      <w:r>
        <w:rPr>
          <w:rFonts w:ascii="Baskerville Old Face" w:eastAsia="Times New Roman" w:hAnsi="Baskerville Old Face" w:cs="Times New Roman"/>
          <w:color w:val="333333"/>
          <w:sz w:val="24"/>
          <w:szCs w:val="24"/>
          <w:lang w:eastAsia="en-IE"/>
        </w:rPr>
        <w:t>Knockcroughery</w:t>
      </w:r>
      <w:proofErr w:type="spellEnd"/>
      <w:r>
        <w:rPr>
          <w:rFonts w:ascii="Baskerville Old Face" w:eastAsia="Times New Roman" w:hAnsi="Baskerville Old Face" w:cs="Times New Roman"/>
          <w:color w:val="333333"/>
          <w:sz w:val="24"/>
          <w:szCs w:val="24"/>
          <w:lang w:eastAsia="en-IE"/>
        </w:rPr>
        <w:t xml:space="preserve"> clay, the only known building in Ireland to use this material.  </w:t>
      </w:r>
      <w:r w:rsidRPr="00613B67">
        <w:rPr>
          <w:rFonts w:ascii="Baskerville Old Face" w:eastAsia="Times New Roman" w:hAnsi="Baskerville Old Face" w:cs="Times New Roman"/>
          <w:color w:val="333333"/>
          <w:sz w:val="24"/>
          <w:szCs w:val="24"/>
          <w:lang w:eastAsia="en-IE"/>
        </w:rPr>
        <w:t xml:space="preserve"> </w:t>
      </w:r>
    </w:p>
    <w:p w14:paraId="12B8F7E9" w14:textId="21390C91" w:rsidR="00002DDB" w:rsidRPr="00EA355C" w:rsidRDefault="00EA355C" w:rsidP="00C53D28">
      <w:pPr>
        <w:spacing w:line="360" w:lineRule="auto"/>
        <w:jc w:val="both"/>
        <w:rPr>
          <w:rFonts w:ascii="Baskerville Old Face" w:eastAsia="Times New Roman" w:hAnsi="Baskerville Old Face" w:cs="Times New Roman"/>
          <w:b/>
          <w:bCs/>
          <w:color w:val="333333"/>
          <w:sz w:val="24"/>
          <w:szCs w:val="24"/>
          <w:lang w:eastAsia="en-IE"/>
        </w:rPr>
      </w:pPr>
      <w:r w:rsidRPr="00EA355C">
        <w:rPr>
          <w:rFonts w:ascii="Baskerville Old Face" w:eastAsia="Times New Roman" w:hAnsi="Baskerville Old Face" w:cs="Times New Roman"/>
          <w:b/>
          <w:bCs/>
          <w:color w:val="333333"/>
          <w:sz w:val="24"/>
          <w:szCs w:val="24"/>
          <w:lang w:eastAsia="en-IE"/>
        </w:rPr>
        <w:lastRenderedPageBreak/>
        <w:t xml:space="preserve">AGE </w:t>
      </w:r>
      <w:r>
        <w:rPr>
          <w:rFonts w:ascii="Baskerville Old Face" w:eastAsia="Times New Roman" w:hAnsi="Baskerville Old Face" w:cs="Times New Roman"/>
          <w:b/>
          <w:bCs/>
          <w:color w:val="333333"/>
          <w:sz w:val="24"/>
          <w:szCs w:val="24"/>
          <w:lang w:eastAsia="en-IE"/>
        </w:rPr>
        <w:t>OF BOATHOUSE</w:t>
      </w:r>
    </w:p>
    <w:p w14:paraId="68D1BCB2" w14:textId="77777777" w:rsidR="007F1814" w:rsidRDefault="00B74900" w:rsidP="00C53D28">
      <w:pPr>
        <w:spacing w:line="360" w:lineRule="auto"/>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 xml:space="preserve">When was the boathouse built?  </w:t>
      </w:r>
      <w:r w:rsidR="009C5D0B">
        <w:rPr>
          <w:rFonts w:ascii="Baskerville Old Face" w:eastAsia="Times New Roman" w:hAnsi="Baskerville Old Face" w:cs="Times New Roman"/>
          <w:color w:val="333333"/>
          <w:sz w:val="24"/>
          <w:szCs w:val="24"/>
          <w:lang w:eastAsia="en-IE"/>
        </w:rPr>
        <w:t xml:space="preserve">We are unable to </w:t>
      </w:r>
      <w:r w:rsidR="00EA355C">
        <w:rPr>
          <w:rFonts w:ascii="Baskerville Old Face" w:eastAsia="Times New Roman" w:hAnsi="Baskerville Old Face" w:cs="Times New Roman"/>
          <w:color w:val="333333"/>
          <w:sz w:val="24"/>
          <w:szCs w:val="24"/>
          <w:lang w:eastAsia="en-IE"/>
        </w:rPr>
        <w:t>throw much light on this</w:t>
      </w:r>
      <w:r w:rsidR="009C5D0B">
        <w:rPr>
          <w:rFonts w:ascii="Baskerville Old Face" w:eastAsia="Times New Roman" w:hAnsi="Baskerville Old Face" w:cs="Times New Roman"/>
          <w:color w:val="333333"/>
          <w:sz w:val="24"/>
          <w:szCs w:val="24"/>
          <w:lang w:eastAsia="en-IE"/>
        </w:rPr>
        <w:t xml:space="preserve">. There are a number of options. </w:t>
      </w:r>
    </w:p>
    <w:p w14:paraId="240478C4" w14:textId="4343973C" w:rsidR="00B74900" w:rsidRDefault="009C5D0B" w:rsidP="00C53D28">
      <w:pPr>
        <w:spacing w:line="360" w:lineRule="auto"/>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 xml:space="preserve">1) It was built as a safe harbour for the Gailey Bay </w:t>
      </w:r>
      <w:r w:rsidR="007F1814">
        <w:rPr>
          <w:rFonts w:ascii="Baskerville Old Face" w:eastAsia="Times New Roman" w:hAnsi="Baskerville Old Face" w:cs="Times New Roman"/>
          <w:color w:val="333333"/>
          <w:sz w:val="24"/>
          <w:szCs w:val="24"/>
          <w:lang w:eastAsia="en-IE"/>
        </w:rPr>
        <w:t>r</w:t>
      </w:r>
      <w:r>
        <w:rPr>
          <w:rFonts w:ascii="Baskerville Old Face" w:eastAsia="Times New Roman" w:hAnsi="Baskerville Old Face" w:cs="Times New Roman"/>
          <w:color w:val="333333"/>
          <w:sz w:val="24"/>
          <w:szCs w:val="24"/>
          <w:lang w:eastAsia="en-IE"/>
        </w:rPr>
        <w:t xml:space="preserve">egattas which took place from 1872 until the 1920s. </w:t>
      </w:r>
      <w:r w:rsidR="007F1814">
        <w:rPr>
          <w:rFonts w:ascii="Baskerville Old Face" w:eastAsia="Times New Roman" w:hAnsi="Baskerville Old Face" w:cs="Times New Roman"/>
          <w:color w:val="333333"/>
          <w:sz w:val="24"/>
          <w:szCs w:val="24"/>
          <w:lang w:eastAsia="en-IE"/>
        </w:rPr>
        <w:t>T</w:t>
      </w:r>
      <w:r w:rsidR="00B74900">
        <w:rPr>
          <w:rFonts w:ascii="Baskerville Old Face" w:eastAsia="Times New Roman" w:hAnsi="Baskerville Old Face" w:cs="Times New Roman"/>
          <w:color w:val="333333"/>
          <w:sz w:val="24"/>
          <w:szCs w:val="24"/>
          <w:lang w:eastAsia="en-IE"/>
        </w:rPr>
        <w:t>he earliest Gailey Bay Regatta</w:t>
      </w:r>
      <w:r>
        <w:rPr>
          <w:rFonts w:ascii="Baskerville Old Face" w:eastAsia="Times New Roman" w:hAnsi="Baskerville Old Face" w:cs="Times New Roman"/>
          <w:color w:val="333333"/>
          <w:sz w:val="24"/>
          <w:szCs w:val="24"/>
          <w:lang w:eastAsia="en-IE"/>
        </w:rPr>
        <w:t xml:space="preserve"> </w:t>
      </w:r>
      <w:r w:rsidR="007F1814">
        <w:rPr>
          <w:rFonts w:ascii="Baskerville Old Face" w:eastAsia="Times New Roman" w:hAnsi="Baskerville Old Face" w:cs="Times New Roman"/>
          <w:color w:val="333333"/>
          <w:sz w:val="24"/>
          <w:szCs w:val="24"/>
          <w:lang w:eastAsia="en-IE"/>
        </w:rPr>
        <w:t xml:space="preserve">took place </w:t>
      </w:r>
      <w:r w:rsidR="00B74900">
        <w:rPr>
          <w:rFonts w:ascii="Baskerville Old Face" w:eastAsia="Times New Roman" w:hAnsi="Baskerville Old Face" w:cs="Times New Roman"/>
          <w:color w:val="333333"/>
          <w:sz w:val="24"/>
          <w:szCs w:val="24"/>
          <w:lang w:eastAsia="en-IE"/>
        </w:rPr>
        <w:t>in 1872, so it is quite possible that it was built about that time.</w:t>
      </w:r>
    </w:p>
    <w:p w14:paraId="67730D77" w14:textId="130DB09E" w:rsidR="003B63CA" w:rsidRDefault="009C5D0B" w:rsidP="00C53D28">
      <w:pPr>
        <w:spacing w:line="360" w:lineRule="auto"/>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2)</w:t>
      </w:r>
      <w:r w:rsidR="007F1814">
        <w:rPr>
          <w:rFonts w:ascii="Baskerville Old Face" w:eastAsia="Times New Roman" w:hAnsi="Baskerville Old Face" w:cs="Times New Roman"/>
          <w:color w:val="333333"/>
          <w:sz w:val="24"/>
          <w:szCs w:val="24"/>
          <w:lang w:eastAsia="en-IE"/>
        </w:rPr>
        <w:t xml:space="preserve"> </w:t>
      </w:r>
      <w:r>
        <w:rPr>
          <w:rFonts w:ascii="Baskerville Old Face" w:eastAsia="Times New Roman" w:hAnsi="Baskerville Old Face" w:cs="Times New Roman"/>
          <w:color w:val="333333"/>
          <w:sz w:val="24"/>
          <w:szCs w:val="24"/>
          <w:lang w:eastAsia="en-IE"/>
        </w:rPr>
        <w:t xml:space="preserve">The railway cam e to </w:t>
      </w:r>
      <w:proofErr w:type="spellStart"/>
      <w:r>
        <w:rPr>
          <w:rFonts w:ascii="Baskerville Old Face" w:eastAsia="Times New Roman" w:hAnsi="Baskerville Old Face" w:cs="Times New Roman"/>
          <w:color w:val="333333"/>
          <w:sz w:val="24"/>
          <w:szCs w:val="24"/>
          <w:lang w:eastAsia="en-IE"/>
        </w:rPr>
        <w:t>Knockcrockery</w:t>
      </w:r>
      <w:proofErr w:type="spellEnd"/>
      <w:r>
        <w:rPr>
          <w:rFonts w:ascii="Baskerville Old Face" w:eastAsia="Times New Roman" w:hAnsi="Baskerville Old Face" w:cs="Times New Roman"/>
          <w:color w:val="333333"/>
          <w:sz w:val="24"/>
          <w:szCs w:val="24"/>
          <w:lang w:eastAsia="en-IE"/>
        </w:rPr>
        <w:t xml:space="preserve"> and Mote Park in </w:t>
      </w:r>
      <w:r w:rsidR="00DD6DFF">
        <w:rPr>
          <w:rFonts w:ascii="Baskerville Old Face" w:eastAsia="Times New Roman" w:hAnsi="Baskerville Old Face" w:cs="Times New Roman"/>
          <w:color w:val="333333"/>
          <w:sz w:val="24"/>
          <w:szCs w:val="24"/>
          <w:lang w:eastAsia="en-IE"/>
        </w:rPr>
        <w:t>1860, so the boathouse may have been used to provide quick access to Athlone, Longford and surrounding towns and to the adjoining estates</w:t>
      </w:r>
      <w:r w:rsidR="003B63CA">
        <w:rPr>
          <w:rFonts w:ascii="Baskerville Old Face" w:eastAsia="Times New Roman" w:hAnsi="Baskerville Old Face" w:cs="Times New Roman"/>
          <w:color w:val="333333"/>
          <w:sz w:val="24"/>
          <w:szCs w:val="24"/>
          <w:lang w:eastAsia="en-IE"/>
        </w:rPr>
        <w:t>, in which case it would have been built for a steamer prior to 1860.</w:t>
      </w:r>
    </w:p>
    <w:p w14:paraId="3D8A4D9A" w14:textId="11D1CD24" w:rsidR="009C5D0B" w:rsidRPr="001135F1" w:rsidRDefault="00DD6DFF" w:rsidP="00C53D28">
      <w:pPr>
        <w:spacing w:line="360" w:lineRule="auto"/>
        <w:jc w:val="both"/>
        <w:rPr>
          <w:rFonts w:ascii="Baskerville Old Face" w:eastAsia="Times New Roman" w:hAnsi="Baskerville Old Face" w:cs="Times New Roman"/>
          <w:b/>
          <w:bCs/>
          <w:color w:val="333333"/>
          <w:sz w:val="24"/>
          <w:szCs w:val="24"/>
          <w:lang w:eastAsia="en-IE"/>
        </w:rPr>
      </w:pPr>
      <w:r>
        <w:rPr>
          <w:rFonts w:ascii="Baskerville Old Face" w:eastAsia="Times New Roman" w:hAnsi="Baskerville Old Face" w:cs="Times New Roman"/>
          <w:color w:val="333333"/>
          <w:sz w:val="24"/>
          <w:szCs w:val="24"/>
          <w:lang w:eastAsia="en-IE"/>
        </w:rPr>
        <w:t xml:space="preserve"> </w:t>
      </w:r>
      <w:r w:rsidR="001135F1" w:rsidRPr="001135F1">
        <w:rPr>
          <w:rFonts w:ascii="Baskerville Old Face" w:eastAsia="Times New Roman" w:hAnsi="Baskerville Old Face" w:cs="Times New Roman"/>
          <w:b/>
          <w:bCs/>
          <w:color w:val="333333"/>
          <w:sz w:val="24"/>
          <w:szCs w:val="24"/>
          <w:lang w:eastAsia="en-IE"/>
        </w:rPr>
        <w:t>PURPOSE OF THE BOATHOUSE</w:t>
      </w:r>
    </w:p>
    <w:p w14:paraId="37B8289D" w14:textId="42FA1AA6" w:rsidR="0070720F" w:rsidRDefault="00B74900" w:rsidP="00C53D28">
      <w:pPr>
        <w:spacing w:line="360" w:lineRule="auto"/>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What was the purpose of the boathouse</w:t>
      </w:r>
      <w:r w:rsidR="00C53D28">
        <w:rPr>
          <w:rFonts w:ascii="Baskerville Old Face" w:eastAsia="Times New Roman" w:hAnsi="Baskerville Old Face" w:cs="Times New Roman"/>
          <w:color w:val="333333"/>
          <w:sz w:val="24"/>
          <w:szCs w:val="24"/>
          <w:lang w:eastAsia="en-IE"/>
        </w:rPr>
        <w:t xml:space="preserve">? </w:t>
      </w:r>
      <w:r w:rsidR="0070720F">
        <w:rPr>
          <w:rFonts w:ascii="Baskerville Old Face" w:eastAsia="Times New Roman" w:hAnsi="Baskerville Old Face" w:cs="Times New Roman"/>
          <w:color w:val="333333"/>
          <w:sz w:val="24"/>
          <w:szCs w:val="24"/>
          <w:lang w:eastAsia="en-IE"/>
        </w:rPr>
        <w:t xml:space="preserve">Several features of the boathouse point to its purpose. </w:t>
      </w:r>
    </w:p>
    <w:p w14:paraId="3349D033" w14:textId="38B79959" w:rsidR="00B74900" w:rsidRDefault="0070720F" w:rsidP="00C53D28">
      <w:pPr>
        <w:pStyle w:val="ListParagraph"/>
        <w:numPr>
          <w:ilvl w:val="0"/>
          <w:numId w:val="1"/>
        </w:numPr>
        <w:spacing w:line="360" w:lineRule="auto"/>
        <w:jc w:val="both"/>
        <w:rPr>
          <w:rFonts w:ascii="Baskerville Old Face" w:eastAsia="Times New Roman" w:hAnsi="Baskerville Old Face" w:cs="Times New Roman"/>
          <w:color w:val="333333"/>
          <w:sz w:val="24"/>
          <w:szCs w:val="24"/>
          <w:lang w:eastAsia="en-IE"/>
        </w:rPr>
      </w:pPr>
      <w:r w:rsidRPr="0070720F">
        <w:rPr>
          <w:rFonts w:ascii="Baskerville Old Face" w:eastAsia="Times New Roman" w:hAnsi="Baskerville Old Face" w:cs="Times New Roman"/>
          <w:color w:val="333333"/>
          <w:sz w:val="24"/>
          <w:szCs w:val="24"/>
          <w:lang w:eastAsia="en-IE"/>
        </w:rPr>
        <w:t xml:space="preserve">It had a </w:t>
      </w:r>
      <w:proofErr w:type="gramStart"/>
      <w:r w:rsidRPr="0070720F">
        <w:rPr>
          <w:rFonts w:ascii="Baskerville Old Face" w:eastAsia="Times New Roman" w:hAnsi="Baskerville Old Face" w:cs="Times New Roman"/>
          <w:color w:val="333333"/>
          <w:sz w:val="24"/>
          <w:szCs w:val="24"/>
          <w:lang w:eastAsia="en-IE"/>
        </w:rPr>
        <w:t>roof,</w:t>
      </w:r>
      <w:proofErr w:type="gramEnd"/>
      <w:r w:rsidRPr="0070720F">
        <w:rPr>
          <w:rFonts w:ascii="Baskerville Old Face" w:eastAsia="Times New Roman" w:hAnsi="Baskerville Old Face" w:cs="Times New Roman"/>
          <w:color w:val="333333"/>
          <w:sz w:val="24"/>
          <w:szCs w:val="24"/>
          <w:lang w:eastAsia="en-IE"/>
        </w:rPr>
        <w:t xml:space="preserve"> thus it was not suitable for storing sailing yachts with their masts up.</w:t>
      </w:r>
    </w:p>
    <w:p w14:paraId="7682B8CE" w14:textId="3DA7FACF" w:rsidR="001135F1" w:rsidRPr="0070720F" w:rsidRDefault="001135F1" w:rsidP="00C53D28">
      <w:pPr>
        <w:pStyle w:val="ListParagraph"/>
        <w:numPr>
          <w:ilvl w:val="0"/>
          <w:numId w:val="1"/>
        </w:numPr>
        <w:spacing w:line="360" w:lineRule="auto"/>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 xml:space="preserve">There is no evidence of a crane or derrick for the </w:t>
      </w:r>
      <w:proofErr w:type="spellStart"/>
      <w:r>
        <w:rPr>
          <w:rFonts w:ascii="Baskerville Old Face" w:eastAsia="Times New Roman" w:hAnsi="Baskerville Old Face" w:cs="Times New Roman"/>
          <w:color w:val="333333"/>
          <w:sz w:val="24"/>
          <w:szCs w:val="24"/>
          <w:lang w:eastAsia="en-IE"/>
        </w:rPr>
        <w:t>unst</w:t>
      </w:r>
      <w:r w:rsidR="007F1814">
        <w:rPr>
          <w:rFonts w:ascii="Baskerville Old Face" w:eastAsia="Times New Roman" w:hAnsi="Baskerville Old Face" w:cs="Times New Roman"/>
          <w:color w:val="333333"/>
          <w:sz w:val="24"/>
          <w:szCs w:val="24"/>
          <w:lang w:eastAsia="en-IE"/>
        </w:rPr>
        <w:t>e</w:t>
      </w:r>
      <w:r>
        <w:rPr>
          <w:rFonts w:ascii="Baskerville Old Face" w:eastAsia="Times New Roman" w:hAnsi="Baskerville Old Face" w:cs="Times New Roman"/>
          <w:color w:val="333333"/>
          <w:sz w:val="24"/>
          <w:szCs w:val="24"/>
          <w:lang w:eastAsia="en-IE"/>
        </w:rPr>
        <w:t>pping</w:t>
      </w:r>
      <w:proofErr w:type="spellEnd"/>
      <w:r>
        <w:rPr>
          <w:rFonts w:ascii="Baskerville Old Face" w:eastAsia="Times New Roman" w:hAnsi="Baskerville Old Face" w:cs="Times New Roman"/>
          <w:color w:val="333333"/>
          <w:sz w:val="24"/>
          <w:szCs w:val="24"/>
          <w:lang w:eastAsia="en-IE"/>
        </w:rPr>
        <w:t xml:space="preserve"> of masts.</w:t>
      </w:r>
    </w:p>
    <w:p w14:paraId="026167B0" w14:textId="6BAE9370" w:rsidR="0070720F" w:rsidRDefault="001135F1" w:rsidP="00C53D28">
      <w:pPr>
        <w:pStyle w:val="ListParagraph"/>
        <w:numPr>
          <w:ilvl w:val="0"/>
          <w:numId w:val="1"/>
        </w:numPr>
        <w:spacing w:line="360" w:lineRule="auto"/>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It</w:t>
      </w:r>
      <w:r w:rsidR="0070720F">
        <w:rPr>
          <w:rFonts w:ascii="Baskerville Old Face" w:eastAsia="Times New Roman" w:hAnsi="Baskerville Old Face" w:cs="Times New Roman"/>
          <w:color w:val="333333"/>
          <w:sz w:val="24"/>
          <w:szCs w:val="24"/>
          <w:lang w:eastAsia="en-IE"/>
        </w:rPr>
        <w:t xml:space="preserve"> suitable for a motor boat.</w:t>
      </w:r>
    </w:p>
    <w:p w14:paraId="4C2FE5C6" w14:textId="3CCF5FB2" w:rsidR="0070720F" w:rsidRDefault="0070720F" w:rsidP="00C53D28">
      <w:pPr>
        <w:pStyle w:val="ListParagraph"/>
        <w:numPr>
          <w:ilvl w:val="0"/>
          <w:numId w:val="1"/>
        </w:numPr>
        <w:spacing w:line="360" w:lineRule="auto"/>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The only motor boats in the 1870s were steamers, powered by coal or wood.</w:t>
      </w:r>
    </w:p>
    <w:p w14:paraId="01DCD497" w14:textId="7A97151D" w:rsidR="0070720F" w:rsidRDefault="007F1814" w:rsidP="00C53D28">
      <w:pPr>
        <w:pStyle w:val="ListParagraph"/>
        <w:numPr>
          <w:ilvl w:val="0"/>
          <w:numId w:val="1"/>
        </w:numPr>
        <w:spacing w:line="360" w:lineRule="auto"/>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noProof/>
          <w:color w:val="333333"/>
          <w:sz w:val="24"/>
          <w:szCs w:val="24"/>
          <w:lang w:eastAsia="en-IE"/>
        </w:rPr>
        <w:drawing>
          <wp:anchor distT="0" distB="0" distL="114300" distR="114300" simplePos="0" relativeHeight="251664384" behindDoc="0" locked="0" layoutInCell="1" allowOverlap="1" wp14:anchorId="7D3A4F52" wp14:editId="0B6B85A9">
            <wp:simplePos x="0" y="0"/>
            <wp:positionH relativeFrom="column">
              <wp:posOffset>161925</wp:posOffset>
            </wp:positionH>
            <wp:positionV relativeFrom="paragraph">
              <wp:posOffset>291465</wp:posOffset>
            </wp:positionV>
            <wp:extent cx="4419600" cy="22703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dger 1889 Rich. and Otw. Waller.jpg"/>
                    <pic:cNvPicPr/>
                  </pic:nvPicPr>
                  <pic:blipFill rotWithShape="1">
                    <a:blip r:embed="rId10">
                      <a:extLst>
                        <a:ext uri="{28A0092B-C50C-407E-A947-70E740481C1C}">
                          <a14:useLocalDpi xmlns:a14="http://schemas.microsoft.com/office/drawing/2010/main" val="0"/>
                        </a:ext>
                      </a:extLst>
                    </a:blip>
                    <a:srcRect r="42236" b="26659"/>
                    <a:stretch/>
                  </pic:blipFill>
                  <pic:spPr bwMode="auto">
                    <a:xfrm>
                      <a:off x="0" y="0"/>
                      <a:ext cx="4419600" cy="2270315"/>
                    </a:xfrm>
                    <a:prstGeom prst="rect">
                      <a:avLst/>
                    </a:prstGeom>
                    <a:ln>
                      <a:noFill/>
                    </a:ln>
                    <a:extLst>
                      <a:ext uri="{53640926-AAD7-44D8-BBD7-CCE9431645EC}">
                        <a14:shadowObscured xmlns:a14="http://schemas.microsoft.com/office/drawing/2010/main"/>
                      </a:ext>
                    </a:extLst>
                  </pic:spPr>
                </pic:pic>
              </a:graphicData>
            </a:graphic>
          </wp:anchor>
        </w:drawing>
      </w:r>
      <w:r w:rsidR="0070720F">
        <w:rPr>
          <w:rFonts w:ascii="Baskerville Old Face" w:eastAsia="Times New Roman" w:hAnsi="Baskerville Old Face" w:cs="Times New Roman"/>
          <w:color w:val="333333"/>
          <w:sz w:val="24"/>
          <w:szCs w:val="24"/>
          <w:lang w:eastAsia="en-IE"/>
        </w:rPr>
        <w:t>There is no location for the storage of coal or wood so the steamer</w:t>
      </w:r>
      <w:r w:rsidR="001135F1">
        <w:rPr>
          <w:rFonts w:ascii="Baskerville Old Face" w:eastAsia="Times New Roman" w:hAnsi="Baskerville Old Face" w:cs="Times New Roman"/>
          <w:color w:val="333333"/>
          <w:sz w:val="24"/>
          <w:szCs w:val="24"/>
          <w:lang w:eastAsia="en-IE"/>
        </w:rPr>
        <w:t xml:space="preserve"> would have picked up fuel at Athlone or </w:t>
      </w:r>
      <w:proofErr w:type="spellStart"/>
      <w:r w:rsidR="001135F1">
        <w:rPr>
          <w:rFonts w:ascii="Baskerville Old Face" w:eastAsia="Times New Roman" w:hAnsi="Baskerville Old Face" w:cs="Times New Roman"/>
          <w:color w:val="333333"/>
          <w:sz w:val="24"/>
          <w:szCs w:val="24"/>
          <w:lang w:eastAsia="en-IE"/>
        </w:rPr>
        <w:t>Lanesborough</w:t>
      </w:r>
      <w:proofErr w:type="spellEnd"/>
      <w:r w:rsidR="0070720F">
        <w:rPr>
          <w:rFonts w:ascii="Baskerville Old Face" w:eastAsia="Times New Roman" w:hAnsi="Baskerville Old Face" w:cs="Times New Roman"/>
          <w:color w:val="333333"/>
          <w:sz w:val="24"/>
          <w:szCs w:val="24"/>
          <w:lang w:eastAsia="en-IE"/>
        </w:rPr>
        <w:t>.</w:t>
      </w:r>
    </w:p>
    <w:p w14:paraId="70BD491F" w14:textId="306B217C" w:rsidR="00EF54D5" w:rsidRDefault="00EF54D5" w:rsidP="00EF54D5">
      <w:pPr>
        <w:pStyle w:val="ListParagraph"/>
        <w:keepNext/>
        <w:spacing w:line="360" w:lineRule="auto"/>
        <w:jc w:val="both"/>
      </w:pPr>
    </w:p>
    <w:p w14:paraId="79505D49" w14:textId="77777777" w:rsidR="007F1814" w:rsidRDefault="007F1814" w:rsidP="00EF54D5">
      <w:pPr>
        <w:pStyle w:val="Caption"/>
        <w:jc w:val="both"/>
        <w:rPr>
          <w:sz w:val="24"/>
          <w:szCs w:val="24"/>
        </w:rPr>
      </w:pPr>
    </w:p>
    <w:p w14:paraId="74BEC819" w14:textId="77777777" w:rsidR="007F1814" w:rsidRDefault="007F1814" w:rsidP="00EF54D5">
      <w:pPr>
        <w:pStyle w:val="Caption"/>
        <w:jc w:val="both"/>
        <w:rPr>
          <w:sz w:val="24"/>
          <w:szCs w:val="24"/>
        </w:rPr>
      </w:pPr>
    </w:p>
    <w:p w14:paraId="2481F54E" w14:textId="77777777" w:rsidR="007F1814" w:rsidRDefault="007F1814" w:rsidP="00EF54D5">
      <w:pPr>
        <w:pStyle w:val="Caption"/>
        <w:jc w:val="both"/>
        <w:rPr>
          <w:sz w:val="24"/>
          <w:szCs w:val="24"/>
        </w:rPr>
      </w:pPr>
    </w:p>
    <w:p w14:paraId="7BC64D26" w14:textId="77777777" w:rsidR="007F1814" w:rsidRDefault="007F1814" w:rsidP="00EF54D5">
      <w:pPr>
        <w:pStyle w:val="Caption"/>
        <w:jc w:val="both"/>
        <w:rPr>
          <w:sz w:val="24"/>
          <w:szCs w:val="24"/>
        </w:rPr>
      </w:pPr>
    </w:p>
    <w:p w14:paraId="322F36B4" w14:textId="11196BE5" w:rsidR="00A03955" w:rsidRPr="00EF54D5" w:rsidRDefault="00EF54D5" w:rsidP="00EF54D5">
      <w:pPr>
        <w:pStyle w:val="Caption"/>
        <w:jc w:val="both"/>
        <w:rPr>
          <w:rFonts w:ascii="Baskerville Old Face" w:eastAsia="Times New Roman" w:hAnsi="Baskerville Old Face" w:cs="Times New Roman"/>
          <w:color w:val="333333"/>
          <w:sz w:val="24"/>
          <w:szCs w:val="24"/>
          <w:lang w:eastAsia="en-IE"/>
        </w:rPr>
      </w:pPr>
      <w:r w:rsidRPr="00EF54D5">
        <w:rPr>
          <w:sz w:val="24"/>
          <w:szCs w:val="24"/>
        </w:rPr>
        <w:t xml:space="preserve">Figure </w:t>
      </w:r>
      <w:r w:rsidRPr="00EF54D5">
        <w:rPr>
          <w:sz w:val="24"/>
          <w:szCs w:val="24"/>
        </w:rPr>
        <w:fldChar w:fldCharType="begin"/>
      </w:r>
      <w:r w:rsidRPr="00EF54D5">
        <w:rPr>
          <w:sz w:val="24"/>
          <w:szCs w:val="24"/>
        </w:rPr>
        <w:instrText xml:space="preserve"> SEQ Figure \* ARABIC </w:instrText>
      </w:r>
      <w:r w:rsidRPr="00EF54D5">
        <w:rPr>
          <w:sz w:val="24"/>
          <w:szCs w:val="24"/>
        </w:rPr>
        <w:fldChar w:fldCharType="separate"/>
      </w:r>
      <w:r w:rsidR="00C04E6B">
        <w:rPr>
          <w:noProof/>
          <w:sz w:val="24"/>
          <w:szCs w:val="24"/>
        </w:rPr>
        <w:t>4</w:t>
      </w:r>
      <w:r w:rsidRPr="00EF54D5">
        <w:rPr>
          <w:sz w:val="24"/>
          <w:szCs w:val="24"/>
        </w:rPr>
        <w:fldChar w:fldCharType="end"/>
      </w:r>
      <w:r w:rsidR="007F1814">
        <w:rPr>
          <w:sz w:val="24"/>
          <w:szCs w:val="24"/>
        </w:rPr>
        <w:t>.</w:t>
      </w:r>
      <w:r w:rsidRPr="00EF54D5">
        <w:rPr>
          <w:sz w:val="24"/>
          <w:szCs w:val="24"/>
        </w:rPr>
        <w:t xml:space="preserve"> Typical Shannon steamer of the 1870s.</w:t>
      </w:r>
      <w:r w:rsidR="007F1814">
        <w:rPr>
          <w:sz w:val="24"/>
          <w:szCs w:val="24"/>
        </w:rPr>
        <w:t xml:space="preserve"> there is no evidence available to show what type of boat </w:t>
      </w:r>
      <w:r w:rsidR="00B52B92">
        <w:rPr>
          <w:sz w:val="24"/>
          <w:szCs w:val="24"/>
        </w:rPr>
        <w:t>L</w:t>
      </w:r>
      <w:r w:rsidR="007F1814">
        <w:rPr>
          <w:sz w:val="24"/>
          <w:szCs w:val="24"/>
        </w:rPr>
        <w:t xml:space="preserve">ord Crofton </w:t>
      </w:r>
      <w:r w:rsidR="00B52B92">
        <w:rPr>
          <w:sz w:val="24"/>
          <w:szCs w:val="24"/>
        </w:rPr>
        <w:t>owned.</w:t>
      </w:r>
    </w:p>
    <w:p w14:paraId="1597ABEA" w14:textId="0F6DF064" w:rsidR="00002DDB" w:rsidRDefault="00002DDB" w:rsidP="00C53D28">
      <w:pPr>
        <w:spacing w:line="360" w:lineRule="auto"/>
        <w:jc w:val="both"/>
        <w:rPr>
          <w:rFonts w:ascii="Baskerville Old Face" w:eastAsia="Times New Roman" w:hAnsi="Baskerville Old Face" w:cs="Times New Roman"/>
          <w:b/>
          <w:bCs/>
          <w:color w:val="333333"/>
          <w:sz w:val="24"/>
          <w:szCs w:val="24"/>
          <w:lang w:eastAsia="en-IE"/>
        </w:rPr>
      </w:pPr>
      <w:r w:rsidRPr="00002DDB">
        <w:rPr>
          <w:rFonts w:ascii="Baskerville Old Face" w:eastAsia="Times New Roman" w:hAnsi="Baskerville Old Face" w:cs="Times New Roman"/>
          <w:b/>
          <w:bCs/>
          <w:color w:val="333333"/>
          <w:sz w:val="24"/>
          <w:szCs w:val="24"/>
          <w:lang w:eastAsia="en-IE"/>
        </w:rPr>
        <w:t xml:space="preserve">WHO </w:t>
      </w:r>
      <w:proofErr w:type="gramStart"/>
      <w:r w:rsidRPr="00002DDB">
        <w:rPr>
          <w:rFonts w:ascii="Baskerville Old Face" w:eastAsia="Times New Roman" w:hAnsi="Baskerville Old Face" w:cs="Times New Roman"/>
          <w:b/>
          <w:bCs/>
          <w:color w:val="333333"/>
          <w:sz w:val="24"/>
          <w:szCs w:val="24"/>
          <w:lang w:eastAsia="en-IE"/>
        </w:rPr>
        <w:t xml:space="preserve">BUILT </w:t>
      </w:r>
      <w:r>
        <w:rPr>
          <w:rFonts w:ascii="Baskerville Old Face" w:eastAsia="Times New Roman" w:hAnsi="Baskerville Old Face" w:cs="Times New Roman"/>
          <w:b/>
          <w:bCs/>
          <w:color w:val="333333"/>
          <w:sz w:val="24"/>
          <w:szCs w:val="24"/>
          <w:lang w:eastAsia="en-IE"/>
        </w:rPr>
        <w:t xml:space="preserve"> THE</w:t>
      </w:r>
      <w:proofErr w:type="gramEnd"/>
      <w:r>
        <w:rPr>
          <w:rFonts w:ascii="Baskerville Old Face" w:eastAsia="Times New Roman" w:hAnsi="Baskerville Old Face" w:cs="Times New Roman"/>
          <w:b/>
          <w:bCs/>
          <w:color w:val="333333"/>
          <w:sz w:val="24"/>
          <w:szCs w:val="24"/>
          <w:lang w:eastAsia="en-IE"/>
        </w:rPr>
        <w:t xml:space="preserve"> BOATHOUSE</w:t>
      </w:r>
      <w:r w:rsidRPr="00002DDB">
        <w:rPr>
          <w:rFonts w:ascii="Baskerville Old Face" w:eastAsia="Times New Roman" w:hAnsi="Baskerville Old Face" w:cs="Times New Roman"/>
          <w:b/>
          <w:bCs/>
          <w:color w:val="333333"/>
          <w:sz w:val="24"/>
          <w:szCs w:val="24"/>
          <w:lang w:eastAsia="en-IE"/>
        </w:rPr>
        <w:t>:</w:t>
      </w:r>
    </w:p>
    <w:p w14:paraId="0DBE1F27" w14:textId="1400BF46" w:rsidR="00FF5B36" w:rsidRPr="00FF5B36" w:rsidRDefault="00FF5B36" w:rsidP="00C53D28">
      <w:pPr>
        <w:spacing w:line="360" w:lineRule="auto"/>
        <w:jc w:val="both"/>
        <w:rPr>
          <w:rFonts w:ascii="Baskerville Old Face" w:eastAsia="Times New Roman" w:hAnsi="Baskerville Old Face" w:cs="Times New Roman"/>
          <w:color w:val="333333"/>
          <w:sz w:val="24"/>
          <w:szCs w:val="24"/>
          <w:lang w:eastAsia="en-IE"/>
        </w:rPr>
      </w:pPr>
      <w:r w:rsidRPr="00FF5B36">
        <w:rPr>
          <w:rFonts w:ascii="Baskerville Old Face" w:eastAsia="Times New Roman" w:hAnsi="Baskerville Old Face" w:cs="Times New Roman"/>
          <w:color w:val="333333"/>
          <w:sz w:val="24"/>
          <w:szCs w:val="24"/>
          <w:lang w:eastAsia="en-IE"/>
        </w:rPr>
        <w:t>The option</w:t>
      </w:r>
      <w:r w:rsidR="00581BBE">
        <w:rPr>
          <w:rFonts w:ascii="Baskerville Old Face" w:eastAsia="Times New Roman" w:hAnsi="Baskerville Old Face" w:cs="Times New Roman"/>
          <w:color w:val="333333"/>
          <w:sz w:val="24"/>
          <w:szCs w:val="24"/>
          <w:lang w:eastAsia="en-IE"/>
        </w:rPr>
        <w:t>s</w:t>
      </w:r>
      <w:r w:rsidRPr="00FF5B36">
        <w:rPr>
          <w:rFonts w:ascii="Baskerville Old Face" w:eastAsia="Times New Roman" w:hAnsi="Baskerville Old Face" w:cs="Times New Roman"/>
          <w:color w:val="333333"/>
          <w:sz w:val="24"/>
          <w:szCs w:val="24"/>
          <w:lang w:eastAsia="en-IE"/>
        </w:rPr>
        <w:t xml:space="preserve"> </w:t>
      </w:r>
      <w:r w:rsidR="00581BBE">
        <w:rPr>
          <w:rFonts w:ascii="Baskerville Old Face" w:eastAsia="Times New Roman" w:hAnsi="Baskerville Old Face" w:cs="Times New Roman"/>
          <w:color w:val="333333"/>
          <w:sz w:val="24"/>
          <w:szCs w:val="24"/>
          <w:lang w:eastAsia="en-IE"/>
        </w:rPr>
        <w:t>would be</w:t>
      </w:r>
      <w:r w:rsidRPr="00FF5B36">
        <w:rPr>
          <w:rFonts w:ascii="Baskerville Old Face" w:eastAsia="Times New Roman" w:hAnsi="Baskerville Old Face" w:cs="Times New Roman"/>
          <w:color w:val="333333"/>
          <w:sz w:val="24"/>
          <w:szCs w:val="24"/>
          <w:lang w:eastAsia="en-IE"/>
        </w:rPr>
        <w:t xml:space="preserve"> any of the following:</w:t>
      </w:r>
    </w:p>
    <w:p w14:paraId="281353F6" w14:textId="677F3BF1" w:rsidR="00581BBE" w:rsidRDefault="00581BBE" w:rsidP="00C53D28">
      <w:pPr>
        <w:pStyle w:val="ListParagraph"/>
        <w:numPr>
          <w:ilvl w:val="0"/>
          <w:numId w:val="2"/>
        </w:numPr>
        <w:spacing w:line="360" w:lineRule="auto"/>
        <w:jc w:val="both"/>
        <w:rPr>
          <w:rFonts w:ascii="Baskerville Old Face" w:eastAsia="Times New Roman" w:hAnsi="Baskerville Old Face" w:cs="Times New Roman"/>
          <w:color w:val="333333"/>
          <w:sz w:val="24"/>
          <w:szCs w:val="24"/>
          <w:lang w:eastAsia="en-IE"/>
        </w:rPr>
      </w:pPr>
      <w:r w:rsidRPr="00581BBE">
        <w:rPr>
          <w:rFonts w:ascii="Baskerville Old Face" w:eastAsia="Times New Roman" w:hAnsi="Baskerville Old Face" w:cs="Times New Roman"/>
          <w:color w:val="333333"/>
          <w:sz w:val="24"/>
          <w:szCs w:val="24"/>
          <w:lang w:eastAsia="en-IE"/>
        </w:rPr>
        <w:t xml:space="preserve">Edward Crofton </w:t>
      </w:r>
      <w:r>
        <w:rPr>
          <w:rFonts w:ascii="Baskerville Old Face" w:eastAsia="Times New Roman" w:hAnsi="Baskerville Old Face" w:cs="Times New Roman"/>
          <w:color w:val="333333"/>
          <w:sz w:val="24"/>
          <w:szCs w:val="24"/>
          <w:lang w:eastAsia="en-IE"/>
        </w:rPr>
        <w:t>2</w:t>
      </w:r>
      <w:proofErr w:type="gramStart"/>
      <w:r w:rsidRPr="00581BBE">
        <w:rPr>
          <w:rFonts w:ascii="Baskerville Old Face" w:eastAsia="Times New Roman" w:hAnsi="Baskerville Old Face" w:cs="Times New Roman"/>
          <w:color w:val="333333"/>
          <w:sz w:val="24"/>
          <w:szCs w:val="24"/>
          <w:vertAlign w:val="superscript"/>
          <w:lang w:eastAsia="en-IE"/>
        </w:rPr>
        <w:t>nd</w:t>
      </w:r>
      <w:r>
        <w:rPr>
          <w:rFonts w:ascii="Baskerville Old Face" w:eastAsia="Times New Roman" w:hAnsi="Baskerville Old Face" w:cs="Times New Roman"/>
          <w:color w:val="333333"/>
          <w:sz w:val="24"/>
          <w:szCs w:val="24"/>
          <w:lang w:eastAsia="en-IE"/>
        </w:rPr>
        <w:t xml:space="preserve"> </w:t>
      </w:r>
      <w:r w:rsidRPr="00581BBE">
        <w:rPr>
          <w:rFonts w:ascii="Baskerville Old Face" w:eastAsia="Times New Roman" w:hAnsi="Baskerville Old Face" w:cs="Times New Roman"/>
          <w:color w:val="333333"/>
          <w:sz w:val="24"/>
          <w:szCs w:val="24"/>
          <w:lang w:eastAsia="en-IE"/>
        </w:rPr>
        <w:t xml:space="preserve"> Baron</w:t>
      </w:r>
      <w:proofErr w:type="gramEnd"/>
      <w:r w:rsidRPr="00581BBE">
        <w:rPr>
          <w:rFonts w:ascii="Baskerville Old Face" w:eastAsia="Times New Roman" w:hAnsi="Baskerville Old Face" w:cs="Times New Roman"/>
          <w:color w:val="333333"/>
          <w:sz w:val="24"/>
          <w:szCs w:val="24"/>
          <w:lang w:eastAsia="en-IE"/>
        </w:rPr>
        <w:t xml:space="preserve"> Crofton </w:t>
      </w:r>
      <w:r>
        <w:rPr>
          <w:rFonts w:ascii="Baskerville Old Face" w:eastAsia="Times New Roman" w:hAnsi="Baskerville Old Face" w:cs="Times New Roman"/>
          <w:color w:val="333333"/>
          <w:sz w:val="24"/>
          <w:szCs w:val="24"/>
          <w:lang w:eastAsia="en-IE"/>
        </w:rPr>
        <w:t>(</w:t>
      </w:r>
      <w:r w:rsidRPr="00581BBE">
        <w:rPr>
          <w:rFonts w:ascii="Baskerville Old Face" w:eastAsia="Times New Roman" w:hAnsi="Baskerville Old Face" w:cs="Times New Roman"/>
          <w:color w:val="333333"/>
          <w:sz w:val="24"/>
          <w:szCs w:val="24"/>
          <w:lang w:eastAsia="en-IE"/>
        </w:rPr>
        <w:t>18</w:t>
      </w:r>
      <w:r>
        <w:rPr>
          <w:rFonts w:ascii="Baskerville Old Face" w:eastAsia="Times New Roman" w:hAnsi="Baskerville Old Face" w:cs="Times New Roman"/>
          <w:color w:val="333333"/>
          <w:sz w:val="24"/>
          <w:szCs w:val="24"/>
          <w:lang w:eastAsia="en-IE"/>
        </w:rPr>
        <w:t>06</w:t>
      </w:r>
      <w:r w:rsidRPr="00581BBE">
        <w:rPr>
          <w:rFonts w:ascii="Baskerville Old Face" w:eastAsia="Times New Roman" w:hAnsi="Baskerville Old Face" w:cs="Times New Roman"/>
          <w:color w:val="333333"/>
          <w:sz w:val="24"/>
          <w:szCs w:val="24"/>
          <w:lang w:eastAsia="en-IE"/>
        </w:rPr>
        <w:t>-1</w:t>
      </w:r>
      <w:r>
        <w:rPr>
          <w:rFonts w:ascii="Baskerville Old Face" w:eastAsia="Times New Roman" w:hAnsi="Baskerville Old Face" w:cs="Times New Roman"/>
          <w:color w:val="333333"/>
          <w:sz w:val="24"/>
          <w:szCs w:val="24"/>
          <w:lang w:eastAsia="en-IE"/>
        </w:rPr>
        <w:t>869)</w:t>
      </w:r>
      <w:r w:rsidR="00B87503">
        <w:rPr>
          <w:rFonts w:ascii="Baskerville Old Face" w:eastAsia="Times New Roman" w:hAnsi="Baskerville Old Face" w:cs="Times New Roman"/>
          <w:color w:val="333333"/>
          <w:sz w:val="24"/>
          <w:szCs w:val="24"/>
          <w:lang w:eastAsia="en-IE"/>
        </w:rPr>
        <w:t>- Married to Georgina nee Paget.</w:t>
      </w:r>
    </w:p>
    <w:p w14:paraId="44681688" w14:textId="381F7000" w:rsidR="00581BBE" w:rsidRDefault="00581BBE" w:rsidP="00C53D28">
      <w:pPr>
        <w:pStyle w:val="ListParagraph"/>
        <w:numPr>
          <w:ilvl w:val="0"/>
          <w:numId w:val="2"/>
        </w:numPr>
        <w:spacing w:line="360" w:lineRule="auto"/>
        <w:jc w:val="both"/>
        <w:rPr>
          <w:rFonts w:ascii="Baskerville Old Face" w:eastAsia="Times New Roman" w:hAnsi="Baskerville Old Face" w:cs="Times New Roman"/>
          <w:color w:val="333333"/>
          <w:sz w:val="24"/>
          <w:szCs w:val="24"/>
          <w:lang w:eastAsia="en-IE"/>
        </w:rPr>
      </w:pPr>
      <w:r w:rsidRPr="00581BBE">
        <w:rPr>
          <w:rFonts w:ascii="Baskerville Old Face" w:eastAsia="Times New Roman" w:hAnsi="Baskerville Old Face" w:cs="Times New Roman"/>
          <w:color w:val="333333"/>
          <w:sz w:val="24"/>
          <w:szCs w:val="24"/>
          <w:lang w:eastAsia="en-IE"/>
        </w:rPr>
        <w:t xml:space="preserve"> Edward Henry Churchill Crofton 3</w:t>
      </w:r>
      <w:r w:rsidRPr="00581BBE">
        <w:rPr>
          <w:rFonts w:ascii="Baskerville Old Face" w:eastAsia="Times New Roman" w:hAnsi="Baskerville Old Face" w:cs="Times New Roman"/>
          <w:color w:val="333333"/>
          <w:sz w:val="24"/>
          <w:szCs w:val="24"/>
          <w:vertAlign w:val="superscript"/>
          <w:lang w:eastAsia="en-IE"/>
        </w:rPr>
        <w:t>rd</w:t>
      </w:r>
      <w:r w:rsidRPr="00581BBE">
        <w:rPr>
          <w:rFonts w:ascii="Baskerville Old Face" w:eastAsia="Times New Roman" w:hAnsi="Baskerville Old Face" w:cs="Times New Roman"/>
          <w:color w:val="333333"/>
          <w:sz w:val="24"/>
          <w:szCs w:val="24"/>
          <w:lang w:eastAsia="en-IE"/>
        </w:rPr>
        <w:t xml:space="preserve"> Baron Crofton </w:t>
      </w:r>
      <w:r>
        <w:rPr>
          <w:rFonts w:ascii="Baskerville Old Face" w:eastAsia="Times New Roman" w:hAnsi="Baskerville Old Face" w:cs="Times New Roman"/>
          <w:color w:val="333333"/>
          <w:sz w:val="24"/>
          <w:szCs w:val="24"/>
          <w:lang w:eastAsia="en-IE"/>
        </w:rPr>
        <w:t>(</w:t>
      </w:r>
      <w:r w:rsidRPr="00581BBE">
        <w:rPr>
          <w:rFonts w:ascii="Baskerville Old Face" w:eastAsia="Times New Roman" w:hAnsi="Baskerville Old Face" w:cs="Times New Roman"/>
          <w:color w:val="333333"/>
          <w:sz w:val="24"/>
          <w:szCs w:val="24"/>
          <w:lang w:eastAsia="en-IE"/>
        </w:rPr>
        <w:t>183</w:t>
      </w:r>
      <w:r w:rsidR="00B87503">
        <w:rPr>
          <w:rFonts w:ascii="Baskerville Old Face" w:eastAsia="Times New Roman" w:hAnsi="Baskerville Old Face" w:cs="Times New Roman"/>
          <w:color w:val="333333"/>
          <w:sz w:val="24"/>
          <w:szCs w:val="24"/>
          <w:lang w:eastAsia="en-IE"/>
        </w:rPr>
        <w:t>6</w:t>
      </w:r>
      <w:r w:rsidRPr="00581BBE">
        <w:rPr>
          <w:rFonts w:ascii="Baskerville Old Face" w:eastAsia="Times New Roman" w:hAnsi="Baskerville Old Face" w:cs="Times New Roman"/>
          <w:color w:val="333333"/>
          <w:sz w:val="24"/>
          <w:szCs w:val="24"/>
          <w:lang w:eastAsia="en-IE"/>
        </w:rPr>
        <w:t>-1</w:t>
      </w:r>
      <w:r w:rsidR="00B87503">
        <w:rPr>
          <w:rFonts w:ascii="Baskerville Old Face" w:eastAsia="Times New Roman" w:hAnsi="Baskerville Old Face" w:cs="Times New Roman"/>
          <w:color w:val="333333"/>
          <w:sz w:val="24"/>
          <w:szCs w:val="24"/>
          <w:lang w:eastAsia="en-IE"/>
        </w:rPr>
        <w:t>8</w:t>
      </w:r>
      <w:r w:rsidRPr="00581BBE">
        <w:rPr>
          <w:rFonts w:ascii="Baskerville Old Face" w:eastAsia="Times New Roman" w:hAnsi="Baskerville Old Face" w:cs="Times New Roman"/>
          <w:color w:val="333333"/>
          <w:sz w:val="24"/>
          <w:szCs w:val="24"/>
          <w:lang w:eastAsia="en-IE"/>
        </w:rPr>
        <w:t>9</w:t>
      </w:r>
      <w:r w:rsidR="00B87503">
        <w:rPr>
          <w:rFonts w:ascii="Baskerville Old Face" w:eastAsia="Times New Roman" w:hAnsi="Baskerville Old Face" w:cs="Times New Roman"/>
          <w:color w:val="333333"/>
          <w:sz w:val="24"/>
          <w:szCs w:val="24"/>
          <w:lang w:eastAsia="en-IE"/>
        </w:rPr>
        <w:t>5</w:t>
      </w:r>
      <w:r>
        <w:rPr>
          <w:rFonts w:ascii="Baskerville Old Face" w:eastAsia="Times New Roman" w:hAnsi="Baskerville Old Face" w:cs="Times New Roman"/>
          <w:color w:val="333333"/>
          <w:sz w:val="24"/>
          <w:szCs w:val="24"/>
          <w:lang w:eastAsia="en-IE"/>
        </w:rPr>
        <w:t>)</w:t>
      </w:r>
    </w:p>
    <w:p w14:paraId="682E0965" w14:textId="3E22C343" w:rsidR="00581BBE" w:rsidRDefault="00581BBE" w:rsidP="00C53D28">
      <w:pPr>
        <w:pStyle w:val="ListParagraph"/>
        <w:numPr>
          <w:ilvl w:val="0"/>
          <w:numId w:val="2"/>
        </w:numPr>
        <w:spacing w:line="360" w:lineRule="auto"/>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lastRenderedPageBreak/>
        <w:t xml:space="preserve">Arthur Edward Lowther </w:t>
      </w:r>
      <w:r w:rsidR="00B52B92">
        <w:rPr>
          <w:rFonts w:ascii="Baskerville Old Face" w:eastAsia="Times New Roman" w:hAnsi="Baskerville Old Face" w:cs="Times New Roman"/>
          <w:color w:val="333333"/>
          <w:sz w:val="24"/>
          <w:szCs w:val="24"/>
          <w:lang w:eastAsia="en-IE"/>
        </w:rPr>
        <w:t>4</w:t>
      </w:r>
      <w:r w:rsidR="00B52B92" w:rsidRPr="00B52B92">
        <w:rPr>
          <w:rFonts w:ascii="Baskerville Old Face" w:eastAsia="Times New Roman" w:hAnsi="Baskerville Old Face" w:cs="Times New Roman"/>
          <w:color w:val="333333"/>
          <w:sz w:val="24"/>
          <w:szCs w:val="24"/>
          <w:vertAlign w:val="superscript"/>
          <w:lang w:eastAsia="en-IE"/>
        </w:rPr>
        <w:t>th</w:t>
      </w:r>
      <w:r w:rsidR="00B52B92">
        <w:rPr>
          <w:rFonts w:ascii="Baskerville Old Face" w:eastAsia="Times New Roman" w:hAnsi="Baskerville Old Face" w:cs="Times New Roman"/>
          <w:color w:val="333333"/>
          <w:sz w:val="24"/>
          <w:szCs w:val="24"/>
          <w:lang w:eastAsia="en-IE"/>
        </w:rPr>
        <w:t xml:space="preserve"> Baron </w:t>
      </w:r>
      <w:r>
        <w:rPr>
          <w:rFonts w:ascii="Baskerville Old Face" w:eastAsia="Times New Roman" w:hAnsi="Baskerville Old Face" w:cs="Times New Roman"/>
          <w:color w:val="333333"/>
          <w:sz w:val="24"/>
          <w:szCs w:val="24"/>
          <w:lang w:eastAsia="en-IE"/>
        </w:rPr>
        <w:t>Crofton (1866-1942)</w:t>
      </w:r>
      <w:r w:rsidRPr="00581BBE">
        <w:rPr>
          <w:rFonts w:ascii="Baskerville Old Face" w:eastAsia="Times New Roman" w:hAnsi="Baskerville Old Face" w:cs="Times New Roman"/>
          <w:color w:val="333333"/>
          <w:sz w:val="24"/>
          <w:szCs w:val="24"/>
          <w:lang w:eastAsia="en-IE"/>
        </w:rPr>
        <w:t xml:space="preserve"> </w:t>
      </w:r>
    </w:p>
    <w:p w14:paraId="14278824" w14:textId="644246F9" w:rsidR="00581BBE" w:rsidRDefault="00581BBE" w:rsidP="00C53D28">
      <w:pPr>
        <w:spacing w:line="360" w:lineRule="auto"/>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Based on the above, Edward Henry Churchill Crofton did not become Lord Crofton until 1869 and continued until 1</w:t>
      </w:r>
      <w:r w:rsidR="00B87503">
        <w:rPr>
          <w:rFonts w:ascii="Baskerville Old Face" w:eastAsia="Times New Roman" w:hAnsi="Baskerville Old Face" w:cs="Times New Roman"/>
          <w:color w:val="333333"/>
          <w:sz w:val="24"/>
          <w:szCs w:val="24"/>
          <w:lang w:eastAsia="en-IE"/>
        </w:rPr>
        <w:t>895</w:t>
      </w:r>
      <w:r>
        <w:rPr>
          <w:rFonts w:ascii="Baskerville Old Face" w:eastAsia="Times New Roman" w:hAnsi="Baskerville Old Face" w:cs="Times New Roman"/>
          <w:color w:val="333333"/>
          <w:sz w:val="24"/>
          <w:szCs w:val="24"/>
          <w:lang w:eastAsia="en-IE"/>
        </w:rPr>
        <w:t xml:space="preserve"> which corresponds with the greatest days of the Gailey Bay regatta. </w:t>
      </w:r>
      <w:r w:rsidR="001135F1">
        <w:rPr>
          <w:rFonts w:ascii="Baskerville Old Face" w:eastAsia="Times New Roman" w:hAnsi="Baskerville Old Face" w:cs="Times New Roman"/>
          <w:color w:val="333333"/>
          <w:sz w:val="24"/>
          <w:szCs w:val="24"/>
          <w:lang w:eastAsia="en-IE"/>
        </w:rPr>
        <w:t>Thus, it is most likely that it was Edward Henry Churchill Crofton 3</w:t>
      </w:r>
      <w:r w:rsidR="001135F1" w:rsidRPr="001135F1">
        <w:rPr>
          <w:rFonts w:ascii="Baskerville Old Face" w:eastAsia="Times New Roman" w:hAnsi="Baskerville Old Face" w:cs="Times New Roman"/>
          <w:color w:val="333333"/>
          <w:sz w:val="24"/>
          <w:szCs w:val="24"/>
          <w:vertAlign w:val="superscript"/>
          <w:lang w:eastAsia="en-IE"/>
        </w:rPr>
        <w:t>rd</w:t>
      </w:r>
      <w:r w:rsidR="001135F1">
        <w:rPr>
          <w:rFonts w:ascii="Baskerville Old Face" w:eastAsia="Times New Roman" w:hAnsi="Baskerville Old Face" w:cs="Times New Roman"/>
          <w:color w:val="333333"/>
          <w:sz w:val="24"/>
          <w:szCs w:val="24"/>
          <w:lang w:eastAsia="en-IE"/>
        </w:rPr>
        <w:t>. Baron Crofton</w:t>
      </w:r>
      <w:r w:rsidR="00B87503">
        <w:rPr>
          <w:rFonts w:ascii="Baskerville Old Face" w:eastAsia="Times New Roman" w:hAnsi="Baskerville Old Face" w:cs="Times New Roman"/>
          <w:color w:val="333333"/>
          <w:sz w:val="24"/>
          <w:szCs w:val="24"/>
          <w:lang w:eastAsia="en-IE"/>
        </w:rPr>
        <w:t xml:space="preserve"> who built the boathouse</w:t>
      </w:r>
      <w:r w:rsidR="001135F1">
        <w:rPr>
          <w:rFonts w:ascii="Baskerville Old Face" w:eastAsia="Times New Roman" w:hAnsi="Baskerville Old Face" w:cs="Times New Roman"/>
          <w:color w:val="333333"/>
          <w:sz w:val="24"/>
          <w:szCs w:val="24"/>
          <w:lang w:eastAsia="en-IE"/>
        </w:rPr>
        <w:t>.</w:t>
      </w:r>
    </w:p>
    <w:p w14:paraId="41FF86D6" w14:textId="7D4185E4" w:rsidR="001135F1" w:rsidRDefault="001135F1" w:rsidP="00C53D28">
      <w:pPr>
        <w:spacing w:line="360" w:lineRule="auto"/>
        <w:jc w:val="both"/>
        <w:rPr>
          <w:rFonts w:ascii="Baskerville Old Face" w:eastAsia="Times New Roman" w:hAnsi="Baskerville Old Face" w:cs="Times New Roman"/>
          <w:b/>
          <w:bCs/>
          <w:color w:val="333333"/>
          <w:sz w:val="24"/>
          <w:szCs w:val="24"/>
          <w:lang w:eastAsia="en-IE"/>
        </w:rPr>
      </w:pPr>
      <w:r w:rsidRPr="001135F1">
        <w:rPr>
          <w:rFonts w:ascii="Baskerville Old Face" w:eastAsia="Times New Roman" w:hAnsi="Baskerville Old Face" w:cs="Times New Roman"/>
          <w:b/>
          <w:bCs/>
          <w:color w:val="333333"/>
          <w:sz w:val="24"/>
          <w:szCs w:val="24"/>
          <w:lang w:eastAsia="en-IE"/>
        </w:rPr>
        <w:t>WHO DESIGNED THE BOATHOUSE</w:t>
      </w:r>
      <w:r>
        <w:rPr>
          <w:rFonts w:ascii="Baskerville Old Face" w:eastAsia="Times New Roman" w:hAnsi="Baskerville Old Face" w:cs="Times New Roman"/>
          <w:b/>
          <w:bCs/>
          <w:color w:val="333333"/>
          <w:sz w:val="24"/>
          <w:szCs w:val="24"/>
          <w:lang w:eastAsia="en-IE"/>
        </w:rPr>
        <w:t>:</w:t>
      </w:r>
    </w:p>
    <w:p w14:paraId="6BC8C942" w14:textId="04F31E79" w:rsidR="00DC12EA" w:rsidRDefault="001135F1" w:rsidP="00C53D28">
      <w:pPr>
        <w:spacing w:line="360" w:lineRule="auto"/>
        <w:jc w:val="both"/>
        <w:rPr>
          <w:rFonts w:ascii="Baskerville Old Face" w:eastAsia="Times New Roman" w:hAnsi="Baskerville Old Face" w:cs="Times New Roman"/>
          <w:color w:val="333333"/>
          <w:sz w:val="24"/>
          <w:szCs w:val="24"/>
          <w:lang w:eastAsia="en-IE"/>
        </w:rPr>
      </w:pPr>
      <w:r w:rsidRPr="001135F1">
        <w:rPr>
          <w:rFonts w:ascii="Baskerville Old Face" w:eastAsia="Times New Roman" w:hAnsi="Baskerville Old Face" w:cs="Times New Roman"/>
          <w:color w:val="333333"/>
          <w:sz w:val="24"/>
          <w:szCs w:val="24"/>
          <w:lang w:eastAsia="en-IE"/>
        </w:rPr>
        <w:t xml:space="preserve">Due to the simplicity of the design, and </w:t>
      </w:r>
      <w:proofErr w:type="gramStart"/>
      <w:r w:rsidRPr="001135F1">
        <w:rPr>
          <w:rFonts w:ascii="Baskerville Old Face" w:eastAsia="Times New Roman" w:hAnsi="Baskerville Old Face" w:cs="Times New Roman"/>
          <w:color w:val="333333"/>
          <w:sz w:val="24"/>
          <w:szCs w:val="24"/>
          <w:lang w:eastAsia="en-IE"/>
        </w:rPr>
        <w:t>it’s</w:t>
      </w:r>
      <w:proofErr w:type="gramEnd"/>
      <w:r w:rsidRPr="001135F1">
        <w:rPr>
          <w:rFonts w:ascii="Baskerville Old Face" w:eastAsia="Times New Roman" w:hAnsi="Baskerville Old Face" w:cs="Times New Roman"/>
          <w:color w:val="333333"/>
          <w:sz w:val="24"/>
          <w:szCs w:val="24"/>
          <w:lang w:eastAsia="en-IE"/>
        </w:rPr>
        <w:t xml:space="preserve"> lack of stylistic architectural features</w:t>
      </w:r>
      <w:r>
        <w:rPr>
          <w:rFonts w:ascii="Baskerville Old Face" w:eastAsia="Times New Roman" w:hAnsi="Baskerville Old Face" w:cs="Times New Roman"/>
          <w:color w:val="333333"/>
          <w:sz w:val="24"/>
          <w:szCs w:val="24"/>
          <w:lang w:eastAsia="en-IE"/>
        </w:rPr>
        <w:t xml:space="preserve">, it is most likely that it </w:t>
      </w:r>
      <w:r w:rsidR="00DC12EA">
        <w:rPr>
          <w:rFonts w:ascii="Baskerville Old Face" w:eastAsia="Times New Roman" w:hAnsi="Baskerville Old Face" w:cs="Times New Roman"/>
          <w:color w:val="333333"/>
          <w:sz w:val="24"/>
          <w:szCs w:val="24"/>
          <w:lang w:eastAsia="en-IE"/>
        </w:rPr>
        <w:t>was designed by a member of the Crofton family</w:t>
      </w:r>
      <w:r w:rsidR="00B87503">
        <w:rPr>
          <w:rFonts w:ascii="Baskerville Old Face" w:eastAsia="Times New Roman" w:hAnsi="Baskerville Old Face" w:cs="Times New Roman"/>
          <w:color w:val="333333"/>
          <w:sz w:val="24"/>
          <w:szCs w:val="24"/>
          <w:lang w:eastAsia="en-IE"/>
        </w:rPr>
        <w:t xml:space="preserve"> and not by an Architect</w:t>
      </w:r>
      <w:r w:rsidR="00DC12EA">
        <w:rPr>
          <w:rFonts w:ascii="Baskerville Old Face" w:eastAsia="Times New Roman" w:hAnsi="Baskerville Old Face" w:cs="Times New Roman"/>
          <w:color w:val="333333"/>
          <w:sz w:val="24"/>
          <w:szCs w:val="24"/>
          <w:lang w:eastAsia="en-IE"/>
        </w:rPr>
        <w:t xml:space="preserve">.  Capt. </w:t>
      </w:r>
      <w:r w:rsidR="008433FD">
        <w:rPr>
          <w:rFonts w:ascii="Baskerville Old Face" w:eastAsia="Times New Roman" w:hAnsi="Baskerville Old Face" w:cs="Times New Roman"/>
          <w:color w:val="333333"/>
          <w:sz w:val="24"/>
          <w:szCs w:val="24"/>
          <w:lang w:eastAsia="en-IE"/>
        </w:rPr>
        <w:t>t</w:t>
      </w:r>
      <w:r w:rsidR="00DC12EA">
        <w:rPr>
          <w:rFonts w:ascii="Baskerville Old Face" w:eastAsia="Times New Roman" w:hAnsi="Baskerville Old Face" w:cs="Times New Roman"/>
          <w:color w:val="333333"/>
          <w:sz w:val="24"/>
          <w:szCs w:val="24"/>
          <w:lang w:eastAsia="en-IE"/>
        </w:rPr>
        <w:t xml:space="preserve">he Hon. Francis George Crofton (1838-1900) </w:t>
      </w:r>
      <w:r w:rsidR="008433FD">
        <w:rPr>
          <w:rFonts w:ascii="Baskerville Old Face" w:eastAsia="Times New Roman" w:hAnsi="Baskerville Old Face" w:cs="Times New Roman"/>
          <w:color w:val="333333"/>
          <w:sz w:val="24"/>
          <w:szCs w:val="24"/>
          <w:lang w:eastAsia="en-IE"/>
        </w:rPr>
        <w:t xml:space="preserve">may have </w:t>
      </w:r>
      <w:r w:rsidR="00DC12EA">
        <w:rPr>
          <w:rFonts w:ascii="Baskerville Old Face" w:eastAsia="Times New Roman" w:hAnsi="Baskerville Old Face" w:cs="Times New Roman"/>
          <w:color w:val="333333"/>
          <w:sz w:val="24"/>
          <w:szCs w:val="24"/>
          <w:lang w:eastAsia="en-IE"/>
        </w:rPr>
        <w:t>designed it</w:t>
      </w:r>
      <w:r w:rsidR="008433FD">
        <w:rPr>
          <w:rFonts w:ascii="Baskerville Old Face" w:eastAsia="Times New Roman" w:hAnsi="Baskerville Old Face" w:cs="Times New Roman"/>
          <w:color w:val="333333"/>
          <w:sz w:val="24"/>
          <w:szCs w:val="24"/>
          <w:lang w:eastAsia="en-IE"/>
        </w:rPr>
        <w:t>.</w:t>
      </w:r>
      <w:r w:rsidR="00DC12EA">
        <w:rPr>
          <w:rFonts w:ascii="Baskerville Old Face" w:eastAsia="Times New Roman" w:hAnsi="Baskerville Old Face" w:cs="Times New Roman"/>
          <w:color w:val="333333"/>
          <w:sz w:val="24"/>
          <w:szCs w:val="24"/>
          <w:lang w:eastAsia="en-IE"/>
        </w:rPr>
        <w:t xml:space="preserve"> </w:t>
      </w:r>
      <w:r w:rsidR="008433FD">
        <w:rPr>
          <w:rFonts w:ascii="Baskerville Old Face" w:eastAsia="Times New Roman" w:hAnsi="Baskerville Old Face" w:cs="Times New Roman"/>
          <w:color w:val="333333"/>
          <w:sz w:val="24"/>
          <w:szCs w:val="24"/>
          <w:lang w:eastAsia="en-IE"/>
        </w:rPr>
        <w:t>H</w:t>
      </w:r>
      <w:r w:rsidR="00DC12EA">
        <w:rPr>
          <w:rFonts w:ascii="Baskerville Old Face" w:eastAsia="Times New Roman" w:hAnsi="Baskerville Old Face" w:cs="Times New Roman"/>
          <w:color w:val="333333"/>
          <w:sz w:val="24"/>
          <w:szCs w:val="24"/>
          <w:lang w:eastAsia="en-IE"/>
        </w:rPr>
        <w:t>e certainly had the necessary skills. He was born in Roscommon on 7 June 1838, son of 2</w:t>
      </w:r>
      <w:r w:rsidR="00DC12EA" w:rsidRPr="00DC12EA">
        <w:rPr>
          <w:rFonts w:ascii="Baskerville Old Face" w:eastAsia="Times New Roman" w:hAnsi="Baskerville Old Face" w:cs="Times New Roman"/>
          <w:color w:val="333333"/>
          <w:sz w:val="24"/>
          <w:szCs w:val="24"/>
          <w:vertAlign w:val="superscript"/>
          <w:lang w:eastAsia="en-IE"/>
        </w:rPr>
        <w:t>nd</w:t>
      </w:r>
      <w:r w:rsidR="00DC12EA">
        <w:rPr>
          <w:rFonts w:ascii="Baskerville Old Face" w:eastAsia="Times New Roman" w:hAnsi="Baskerville Old Face" w:cs="Times New Roman"/>
          <w:color w:val="333333"/>
          <w:sz w:val="24"/>
          <w:szCs w:val="24"/>
          <w:lang w:eastAsia="en-IE"/>
        </w:rPr>
        <w:t xml:space="preserve"> Baron Crofton and Lady Georgina (nee Paget).</w:t>
      </w:r>
      <w:r w:rsidR="00AC4D9F">
        <w:rPr>
          <w:rFonts w:ascii="Baskerville Old Face" w:eastAsia="Times New Roman" w:hAnsi="Baskerville Old Face" w:cs="Times New Roman"/>
          <w:color w:val="333333"/>
          <w:sz w:val="24"/>
          <w:szCs w:val="24"/>
          <w:lang w:eastAsia="en-IE"/>
        </w:rPr>
        <w:t xml:space="preserve">  He served in the British Navy for many years, visiting many harbours between here and China,</w:t>
      </w:r>
      <w:r w:rsidR="008433FD">
        <w:rPr>
          <w:rFonts w:ascii="Baskerville Old Face" w:eastAsia="Times New Roman" w:hAnsi="Baskerville Old Face" w:cs="Times New Roman"/>
          <w:color w:val="333333"/>
          <w:sz w:val="24"/>
          <w:szCs w:val="24"/>
          <w:lang w:eastAsia="en-IE"/>
        </w:rPr>
        <w:t xml:space="preserve"> where he served during the </w:t>
      </w:r>
      <w:r w:rsidR="003A50AC">
        <w:rPr>
          <w:rFonts w:ascii="Baskerville Old Face" w:eastAsia="Times New Roman" w:hAnsi="Baskerville Old Face" w:cs="Times New Roman"/>
          <w:color w:val="333333"/>
          <w:sz w:val="24"/>
          <w:szCs w:val="24"/>
          <w:lang w:eastAsia="en-IE"/>
        </w:rPr>
        <w:t xml:space="preserve">Opium </w:t>
      </w:r>
      <w:r w:rsidR="008433FD">
        <w:rPr>
          <w:rFonts w:ascii="Baskerville Old Face" w:eastAsia="Times New Roman" w:hAnsi="Baskerville Old Face" w:cs="Times New Roman"/>
          <w:color w:val="333333"/>
          <w:sz w:val="24"/>
          <w:szCs w:val="24"/>
          <w:lang w:eastAsia="en-IE"/>
        </w:rPr>
        <w:t>War</w:t>
      </w:r>
      <w:r w:rsidR="003A50AC">
        <w:rPr>
          <w:rFonts w:ascii="Baskerville Old Face" w:eastAsia="Times New Roman" w:hAnsi="Baskerville Old Face" w:cs="Times New Roman"/>
          <w:color w:val="333333"/>
          <w:sz w:val="24"/>
          <w:szCs w:val="24"/>
          <w:lang w:eastAsia="en-IE"/>
        </w:rPr>
        <w:t>s</w:t>
      </w:r>
      <w:r w:rsidR="008433FD">
        <w:rPr>
          <w:rFonts w:ascii="Baskerville Old Face" w:eastAsia="Times New Roman" w:hAnsi="Baskerville Old Face" w:cs="Times New Roman"/>
          <w:color w:val="333333"/>
          <w:sz w:val="24"/>
          <w:szCs w:val="24"/>
          <w:lang w:eastAsia="en-IE"/>
        </w:rPr>
        <w:t>.</w:t>
      </w:r>
      <w:r w:rsidR="003A50AC">
        <w:rPr>
          <w:rFonts w:ascii="Baskerville Old Face" w:eastAsia="Times New Roman" w:hAnsi="Baskerville Old Face" w:cs="Times New Roman"/>
          <w:color w:val="333333"/>
          <w:sz w:val="24"/>
          <w:szCs w:val="24"/>
          <w:lang w:eastAsia="en-IE"/>
        </w:rPr>
        <w:t xml:space="preserve"> When he retired from the navy, he </w:t>
      </w:r>
      <w:proofErr w:type="gramStart"/>
      <w:r w:rsidR="003A50AC">
        <w:rPr>
          <w:rFonts w:ascii="Baskerville Old Face" w:eastAsia="Times New Roman" w:hAnsi="Baskerville Old Face" w:cs="Times New Roman"/>
          <w:color w:val="333333"/>
          <w:sz w:val="24"/>
          <w:szCs w:val="24"/>
          <w:lang w:eastAsia="en-IE"/>
        </w:rPr>
        <w:t xml:space="preserve">was </w:t>
      </w:r>
      <w:r w:rsidR="00AC4D9F">
        <w:rPr>
          <w:rFonts w:ascii="Baskerville Old Face" w:eastAsia="Times New Roman" w:hAnsi="Baskerville Old Face" w:cs="Times New Roman"/>
          <w:color w:val="333333"/>
          <w:sz w:val="24"/>
          <w:szCs w:val="24"/>
          <w:lang w:eastAsia="en-IE"/>
        </w:rPr>
        <w:t xml:space="preserve"> appointed</w:t>
      </w:r>
      <w:proofErr w:type="gramEnd"/>
      <w:r w:rsidR="00AC4D9F">
        <w:rPr>
          <w:rFonts w:ascii="Baskerville Old Face" w:eastAsia="Times New Roman" w:hAnsi="Baskerville Old Face" w:cs="Times New Roman"/>
          <w:color w:val="333333"/>
          <w:sz w:val="24"/>
          <w:szCs w:val="24"/>
          <w:lang w:eastAsia="en-IE"/>
        </w:rPr>
        <w:t xml:space="preserve"> harbourmaster of Kingstown Royal Harbour (Dun Laoghaire) in 1878. I believe he had the skills and the motivation to design the boathouse.</w:t>
      </w:r>
    </w:p>
    <w:p w14:paraId="52E30473" w14:textId="77777777" w:rsidR="009436A1" w:rsidRDefault="009436A1" w:rsidP="009436A1">
      <w:pPr>
        <w:spacing w:line="360" w:lineRule="auto"/>
        <w:rPr>
          <w:rFonts w:ascii="Baskerville Old Face" w:eastAsia="Times New Roman" w:hAnsi="Baskerville Old Face" w:cs="Times New Roman"/>
          <w:b/>
          <w:bCs/>
          <w:color w:val="333333"/>
          <w:sz w:val="24"/>
          <w:szCs w:val="24"/>
          <w:lang w:eastAsia="en-IE"/>
        </w:rPr>
      </w:pPr>
      <w:r>
        <w:rPr>
          <w:rFonts w:ascii="Baskerville Old Face" w:eastAsia="Times New Roman" w:hAnsi="Baskerville Old Face" w:cs="Times New Roman"/>
          <w:b/>
          <w:bCs/>
          <w:color w:val="333333"/>
          <w:sz w:val="24"/>
          <w:szCs w:val="24"/>
          <w:lang w:eastAsia="en-IE"/>
        </w:rPr>
        <w:t>DISTANCE BETWEEN THE BOATHOUSE AND MOTE PARK</w:t>
      </w:r>
    </w:p>
    <w:p w14:paraId="6B88FCFB" w14:textId="5BE4A0AE" w:rsidR="00AC4D9F" w:rsidRPr="00527F52" w:rsidRDefault="00527F52" w:rsidP="009436A1">
      <w:pPr>
        <w:spacing w:line="360" w:lineRule="auto"/>
        <w:rPr>
          <w:rFonts w:ascii="Baskerville Old Face" w:eastAsia="Times New Roman" w:hAnsi="Baskerville Old Face" w:cs="Times New Roman"/>
          <w:color w:val="333333"/>
          <w:sz w:val="24"/>
          <w:szCs w:val="24"/>
          <w:lang w:eastAsia="en-IE"/>
        </w:rPr>
      </w:pPr>
      <w:r w:rsidRPr="00527F52">
        <w:rPr>
          <w:rFonts w:ascii="Baskerville Old Face" w:eastAsia="Times New Roman" w:hAnsi="Baskerville Old Face" w:cs="Times New Roman"/>
          <w:color w:val="333333"/>
          <w:sz w:val="24"/>
          <w:szCs w:val="24"/>
          <w:lang w:eastAsia="en-IE"/>
        </w:rPr>
        <w:t>Mote Park</w:t>
      </w:r>
      <w:r>
        <w:rPr>
          <w:rFonts w:ascii="Baskerville Old Face" w:eastAsia="Times New Roman" w:hAnsi="Baskerville Old Face" w:cs="Times New Roman"/>
          <w:color w:val="333333"/>
          <w:sz w:val="24"/>
          <w:szCs w:val="24"/>
          <w:lang w:eastAsia="en-IE"/>
        </w:rPr>
        <w:t xml:space="preserve">, </w:t>
      </w:r>
      <w:proofErr w:type="spellStart"/>
      <w:r>
        <w:rPr>
          <w:rFonts w:ascii="Baskerville Old Face" w:eastAsia="Times New Roman" w:hAnsi="Baskerville Old Face" w:cs="Times New Roman"/>
          <w:color w:val="333333"/>
          <w:sz w:val="24"/>
          <w:szCs w:val="24"/>
          <w:lang w:eastAsia="en-IE"/>
        </w:rPr>
        <w:t>Ballymurray</w:t>
      </w:r>
      <w:proofErr w:type="spellEnd"/>
      <w:r>
        <w:rPr>
          <w:rFonts w:ascii="Baskerville Old Face" w:eastAsia="Times New Roman" w:hAnsi="Baskerville Old Face" w:cs="Times New Roman"/>
          <w:color w:val="333333"/>
          <w:sz w:val="24"/>
          <w:szCs w:val="24"/>
          <w:lang w:eastAsia="en-IE"/>
        </w:rPr>
        <w:t xml:space="preserve"> is the ancestral home of the Roscommon branch of the Crofton family. It is located five and a half miles from the </w:t>
      </w:r>
      <w:proofErr w:type="spellStart"/>
      <w:r>
        <w:rPr>
          <w:rFonts w:ascii="Baskerville Old Face" w:eastAsia="Times New Roman" w:hAnsi="Baskerville Old Face" w:cs="Times New Roman"/>
          <w:color w:val="333333"/>
          <w:sz w:val="24"/>
          <w:szCs w:val="24"/>
          <w:lang w:eastAsia="en-IE"/>
        </w:rPr>
        <w:t>waters</w:t>
      </w:r>
      <w:proofErr w:type="spellEnd"/>
      <w:r>
        <w:rPr>
          <w:rFonts w:ascii="Baskerville Old Face" w:eastAsia="Times New Roman" w:hAnsi="Baskerville Old Face" w:cs="Times New Roman"/>
          <w:color w:val="333333"/>
          <w:sz w:val="24"/>
          <w:szCs w:val="24"/>
          <w:lang w:eastAsia="en-IE"/>
        </w:rPr>
        <w:t xml:space="preserve"> edge of Lough </w:t>
      </w:r>
      <w:proofErr w:type="spellStart"/>
      <w:r>
        <w:rPr>
          <w:rFonts w:ascii="Baskerville Old Face" w:eastAsia="Times New Roman" w:hAnsi="Baskerville Old Face" w:cs="Times New Roman"/>
          <w:color w:val="333333"/>
          <w:sz w:val="24"/>
          <w:szCs w:val="24"/>
          <w:lang w:eastAsia="en-IE"/>
        </w:rPr>
        <w:t>Ree</w:t>
      </w:r>
      <w:proofErr w:type="spellEnd"/>
      <w:r>
        <w:rPr>
          <w:rFonts w:ascii="Baskerville Old Face" w:eastAsia="Times New Roman" w:hAnsi="Baskerville Old Face" w:cs="Times New Roman"/>
          <w:color w:val="333333"/>
          <w:sz w:val="24"/>
          <w:szCs w:val="24"/>
          <w:lang w:eastAsia="en-IE"/>
        </w:rPr>
        <w:t xml:space="preserve"> at Gailey Castle. Presumably this distance would have been covered by horse and trap </w:t>
      </w:r>
      <w:r w:rsidR="003A50AC">
        <w:rPr>
          <w:rFonts w:ascii="Baskerville Old Face" w:eastAsia="Times New Roman" w:hAnsi="Baskerville Old Face" w:cs="Times New Roman"/>
          <w:color w:val="333333"/>
          <w:sz w:val="24"/>
          <w:szCs w:val="24"/>
          <w:lang w:eastAsia="en-IE"/>
        </w:rPr>
        <w:t>once</w:t>
      </w:r>
      <w:r>
        <w:rPr>
          <w:rFonts w:ascii="Baskerville Old Face" w:eastAsia="Times New Roman" w:hAnsi="Baskerville Old Face" w:cs="Times New Roman"/>
          <w:color w:val="333333"/>
          <w:sz w:val="24"/>
          <w:szCs w:val="24"/>
          <w:lang w:eastAsia="en-IE"/>
        </w:rPr>
        <w:t xml:space="preserve"> the boathouse was built.  </w:t>
      </w:r>
      <w:r w:rsidR="009436A1">
        <w:rPr>
          <w:rFonts w:ascii="Baskerville Old Face" w:eastAsia="Times New Roman" w:hAnsi="Baskerville Old Face" w:cs="Times New Roman"/>
          <w:b/>
          <w:bCs/>
          <w:color w:val="333333"/>
          <w:sz w:val="24"/>
          <w:szCs w:val="24"/>
          <w:lang w:eastAsia="en-IE"/>
        </w:rPr>
        <w:br/>
      </w:r>
      <w:r w:rsidR="00AC4D9F" w:rsidRPr="00AC4D9F">
        <w:rPr>
          <w:rFonts w:ascii="Baskerville Old Face" w:eastAsia="Times New Roman" w:hAnsi="Baskerville Old Face" w:cs="Times New Roman"/>
          <w:b/>
          <w:bCs/>
          <w:color w:val="333333"/>
          <w:sz w:val="24"/>
          <w:szCs w:val="24"/>
          <w:lang w:eastAsia="en-IE"/>
        </w:rPr>
        <w:t>HISTORICAL REFERENCES</w:t>
      </w:r>
    </w:p>
    <w:p w14:paraId="05C4AEF0" w14:textId="06F98307" w:rsidR="00CA4BEA" w:rsidRDefault="00CA4BEA" w:rsidP="00C53D28">
      <w:pPr>
        <w:pStyle w:val="ListParagraph"/>
        <w:numPr>
          <w:ilvl w:val="0"/>
          <w:numId w:val="3"/>
        </w:numPr>
        <w:spacing w:line="360" w:lineRule="auto"/>
        <w:jc w:val="both"/>
        <w:rPr>
          <w:rFonts w:ascii="Baskerville Old Face" w:eastAsia="Times New Roman" w:hAnsi="Baskerville Old Face" w:cs="Times New Roman"/>
          <w:color w:val="333333"/>
          <w:sz w:val="24"/>
          <w:szCs w:val="24"/>
          <w:lang w:eastAsia="en-IE"/>
        </w:rPr>
      </w:pPr>
      <w:r w:rsidRPr="00CA4BEA">
        <w:rPr>
          <w:rFonts w:ascii="Baskerville Old Face" w:eastAsia="Times New Roman" w:hAnsi="Baskerville Old Face" w:cs="Times New Roman"/>
          <w:i/>
          <w:iCs/>
          <w:color w:val="333333"/>
          <w:sz w:val="24"/>
          <w:szCs w:val="24"/>
          <w:lang w:eastAsia="en-IE"/>
        </w:rPr>
        <w:t>The Roscommon Messenger</w:t>
      </w:r>
      <w:r>
        <w:rPr>
          <w:rFonts w:ascii="Baskerville Old Face" w:eastAsia="Times New Roman" w:hAnsi="Baskerville Old Face" w:cs="Times New Roman"/>
          <w:color w:val="333333"/>
          <w:sz w:val="24"/>
          <w:szCs w:val="24"/>
          <w:lang w:eastAsia="en-IE"/>
        </w:rPr>
        <w:t xml:space="preserve"> printed an advertisement on 10 August 1861 which read: ‘Yacht for sale, a nine ton cutter yacht with light duty of water, seen lying at Gailey Bay…</w:t>
      </w:r>
      <w:r w:rsidR="003A50AC">
        <w:rPr>
          <w:rFonts w:ascii="Baskerville Old Face" w:eastAsia="Times New Roman" w:hAnsi="Baskerville Old Face" w:cs="Times New Roman"/>
          <w:color w:val="333333"/>
          <w:sz w:val="24"/>
          <w:szCs w:val="24"/>
          <w:lang w:eastAsia="en-IE"/>
        </w:rPr>
        <w:t>…</w:t>
      </w:r>
      <w:proofErr w:type="gramStart"/>
      <w:r w:rsidR="003A50AC">
        <w:rPr>
          <w:rFonts w:ascii="Baskerville Old Face" w:eastAsia="Times New Roman" w:hAnsi="Baskerville Old Face" w:cs="Times New Roman"/>
          <w:color w:val="333333"/>
          <w:sz w:val="24"/>
          <w:szCs w:val="24"/>
          <w:lang w:eastAsia="en-IE"/>
        </w:rPr>
        <w:t>…</w:t>
      </w:r>
      <w:r>
        <w:rPr>
          <w:rFonts w:ascii="Baskerville Old Face" w:eastAsia="Times New Roman" w:hAnsi="Baskerville Old Face" w:cs="Times New Roman"/>
          <w:color w:val="333333"/>
          <w:sz w:val="24"/>
          <w:szCs w:val="24"/>
          <w:lang w:eastAsia="en-IE"/>
        </w:rPr>
        <w:t>.James</w:t>
      </w:r>
      <w:proofErr w:type="gramEnd"/>
      <w:r>
        <w:rPr>
          <w:rFonts w:ascii="Baskerville Old Face" w:eastAsia="Times New Roman" w:hAnsi="Baskerville Old Face" w:cs="Times New Roman"/>
          <w:color w:val="333333"/>
          <w:sz w:val="24"/>
          <w:szCs w:val="24"/>
          <w:lang w:eastAsia="en-IE"/>
        </w:rPr>
        <w:t xml:space="preserve"> Murray Roscommon.’ Does this imply that the boathouse was built by 1861? Not necessarily, as there is no refere</w:t>
      </w:r>
      <w:r w:rsidR="009A19B8">
        <w:rPr>
          <w:rFonts w:ascii="Baskerville Old Face" w:eastAsia="Times New Roman" w:hAnsi="Baskerville Old Face" w:cs="Times New Roman"/>
          <w:color w:val="333333"/>
          <w:sz w:val="24"/>
          <w:szCs w:val="24"/>
          <w:lang w:eastAsia="en-IE"/>
        </w:rPr>
        <w:t>nce to the word boathouse. The word ‘lying’ m</w:t>
      </w:r>
      <w:r w:rsidR="003A50AC">
        <w:rPr>
          <w:rFonts w:ascii="Baskerville Old Face" w:eastAsia="Times New Roman" w:hAnsi="Baskerville Old Face" w:cs="Times New Roman"/>
          <w:color w:val="333333"/>
          <w:sz w:val="24"/>
          <w:szCs w:val="24"/>
          <w:lang w:eastAsia="en-IE"/>
        </w:rPr>
        <w:t xml:space="preserve">ay </w:t>
      </w:r>
      <w:r w:rsidR="009A19B8">
        <w:rPr>
          <w:rFonts w:ascii="Baskerville Old Face" w:eastAsia="Times New Roman" w:hAnsi="Baskerville Old Face" w:cs="Times New Roman"/>
          <w:color w:val="333333"/>
          <w:sz w:val="24"/>
          <w:szCs w:val="24"/>
          <w:lang w:eastAsia="en-IE"/>
        </w:rPr>
        <w:t>imply that she was lying at anchor.</w:t>
      </w:r>
      <w:r>
        <w:rPr>
          <w:rFonts w:ascii="Baskerville Old Face" w:eastAsia="Times New Roman" w:hAnsi="Baskerville Old Face" w:cs="Times New Roman"/>
          <w:color w:val="333333"/>
          <w:sz w:val="24"/>
          <w:szCs w:val="24"/>
          <w:lang w:eastAsia="en-IE"/>
        </w:rPr>
        <w:t xml:space="preserve">  </w:t>
      </w:r>
    </w:p>
    <w:p w14:paraId="0C4EDFB9" w14:textId="4FCE6741" w:rsidR="009A19B8" w:rsidRPr="009A19B8" w:rsidRDefault="00AC4D9F" w:rsidP="009A19B8">
      <w:pPr>
        <w:pStyle w:val="ListParagraph"/>
        <w:numPr>
          <w:ilvl w:val="0"/>
          <w:numId w:val="3"/>
        </w:numPr>
        <w:spacing w:line="360" w:lineRule="auto"/>
        <w:jc w:val="both"/>
        <w:rPr>
          <w:rFonts w:ascii="Baskerville Old Face" w:eastAsia="Times New Roman" w:hAnsi="Baskerville Old Face" w:cs="Times New Roman"/>
          <w:color w:val="333333"/>
          <w:sz w:val="24"/>
          <w:szCs w:val="24"/>
          <w:lang w:eastAsia="en-IE"/>
        </w:rPr>
      </w:pPr>
      <w:r w:rsidRPr="00AC4D9F">
        <w:rPr>
          <w:rFonts w:ascii="Baskerville Old Face" w:eastAsia="Times New Roman" w:hAnsi="Baskerville Old Face" w:cs="Times New Roman"/>
          <w:color w:val="333333"/>
          <w:sz w:val="24"/>
          <w:szCs w:val="24"/>
          <w:lang w:eastAsia="en-IE"/>
        </w:rPr>
        <w:t xml:space="preserve">The National Library of Ireland holds the diary of </w:t>
      </w:r>
      <w:r w:rsidR="00527F52">
        <w:rPr>
          <w:rFonts w:ascii="Baskerville Old Face" w:eastAsia="Times New Roman" w:hAnsi="Baskerville Old Face" w:cs="Times New Roman"/>
          <w:color w:val="333333"/>
          <w:sz w:val="24"/>
          <w:szCs w:val="24"/>
          <w:lang w:eastAsia="en-IE"/>
        </w:rPr>
        <w:t xml:space="preserve">Lady </w:t>
      </w:r>
      <w:r w:rsidRPr="00AC4D9F">
        <w:rPr>
          <w:rFonts w:ascii="Baskerville Old Face" w:eastAsia="Times New Roman" w:hAnsi="Baskerville Old Face" w:cs="Times New Roman"/>
          <w:color w:val="333333"/>
          <w:sz w:val="24"/>
          <w:szCs w:val="24"/>
          <w:lang w:eastAsia="en-IE"/>
        </w:rPr>
        <w:t xml:space="preserve">Georgina Crofton, </w:t>
      </w:r>
      <w:r w:rsidR="003A50AC">
        <w:rPr>
          <w:rFonts w:ascii="Baskerville Old Face" w:eastAsia="Times New Roman" w:hAnsi="Baskerville Old Face" w:cs="Times New Roman"/>
          <w:color w:val="333333"/>
          <w:sz w:val="24"/>
          <w:szCs w:val="24"/>
          <w:lang w:eastAsia="en-IE"/>
        </w:rPr>
        <w:t>widow</w:t>
      </w:r>
      <w:r w:rsidRPr="00AC4D9F">
        <w:rPr>
          <w:rFonts w:ascii="Baskerville Old Face" w:eastAsia="Times New Roman" w:hAnsi="Baskerville Old Face" w:cs="Times New Roman"/>
          <w:color w:val="333333"/>
          <w:sz w:val="24"/>
          <w:szCs w:val="24"/>
          <w:lang w:eastAsia="en-IE"/>
        </w:rPr>
        <w:t xml:space="preserve"> of </w:t>
      </w:r>
      <w:r w:rsidRPr="00581BBE">
        <w:rPr>
          <w:rFonts w:ascii="Baskerville Old Face" w:eastAsia="Times New Roman" w:hAnsi="Baskerville Old Face" w:cs="Times New Roman"/>
          <w:color w:val="333333"/>
          <w:sz w:val="24"/>
          <w:szCs w:val="24"/>
          <w:lang w:eastAsia="en-IE"/>
        </w:rPr>
        <w:t xml:space="preserve">Edward Crofton </w:t>
      </w:r>
      <w:r>
        <w:rPr>
          <w:rFonts w:ascii="Baskerville Old Face" w:eastAsia="Times New Roman" w:hAnsi="Baskerville Old Face" w:cs="Times New Roman"/>
          <w:color w:val="333333"/>
          <w:sz w:val="24"/>
          <w:szCs w:val="24"/>
          <w:lang w:eastAsia="en-IE"/>
        </w:rPr>
        <w:t>2</w:t>
      </w:r>
      <w:proofErr w:type="gramStart"/>
      <w:r w:rsidRPr="00581BBE">
        <w:rPr>
          <w:rFonts w:ascii="Baskerville Old Face" w:eastAsia="Times New Roman" w:hAnsi="Baskerville Old Face" w:cs="Times New Roman"/>
          <w:color w:val="333333"/>
          <w:sz w:val="24"/>
          <w:szCs w:val="24"/>
          <w:vertAlign w:val="superscript"/>
          <w:lang w:eastAsia="en-IE"/>
        </w:rPr>
        <w:t>nd</w:t>
      </w:r>
      <w:r>
        <w:rPr>
          <w:rFonts w:ascii="Baskerville Old Face" w:eastAsia="Times New Roman" w:hAnsi="Baskerville Old Face" w:cs="Times New Roman"/>
          <w:color w:val="333333"/>
          <w:sz w:val="24"/>
          <w:szCs w:val="24"/>
          <w:lang w:eastAsia="en-IE"/>
        </w:rPr>
        <w:t xml:space="preserve"> </w:t>
      </w:r>
      <w:r w:rsidRPr="00581BBE">
        <w:rPr>
          <w:rFonts w:ascii="Baskerville Old Face" w:eastAsia="Times New Roman" w:hAnsi="Baskerville Old Face" w:cs="Times New Roman"/>
          <w:color w:val="333333"/>
          <w:sz w:val="24"/>
          <w:szCs w:val="24"/>
          <w:lang w:eastAsia="en-IE"/>
        </w:rPr>
        <w:t xml:space="preserve"> Baron</w:t>
      </w:r>
      <w:proofErr w:type="gramEnd"/>
      <w:r w:rsidRPr="00581BBE">
        <w:rPr>
          <w:rFonts w:ascii="Baskerville Old Face" w:eastAsia="Times New Roman" w:hAnsi="Baskerville Old Face" w:cs="Times New Roman"/>
          <w:color w:val="333333"/>
          <w:sz w:val="24"/>
          <w:szCs w:val="24"/>
          <w:lang w:eastAsia="en-IE"/>
        </w:rPr>
        <w:t xml:space="preserve"> Crofton </w:t>
      </w:r>
      <w:r>
        <w:rPr>
          <w:rFonts w:ascii="Baskerville Old Face" w:eastAsia="Times New Roman" w:hAnsi="Baskerville Old Face" w:cs="Times New Roman"/>
          <w:color w:val="333333"/>
          <w:sz w:val="24"/>
          <w:szCs w:val="24"/>
          <w:lang w:eastAsia="en-IE"/>
        </w:rPr>
        <w:t>(</w:t>
      </w:r>
      <w:r w:rsidRPr="00581BBE">
        <w:rPr>
          <w:rFonts w:ascii="Baskerville Old Face" w:eastAsia="Times New Roman" w:hAnsi="Baskerville Old Face" w:cs="Times New Roman"/>
          <w:color w:val="333333"/>
          <w:sz w:val="24"/>
          <w:szCs w:val="24"/>
          <w:lang w:eastAsia="en-IE"/>
        </w:rPr>
        <w:t>18</w:t>
      </w:r>
      <w:r>
        <w:rPr>
          <w:rFonts w:ascii="Baskerville Old Face" w:eastAsia="Times New Roman" w:hAnsi="Baskerville Old Face" w:cs="Times New Roman"/>
          <w:color w:val="333333"/>
          <w:sz w:val="24"/>
          <w:szCs w:val="24"/>
          <w:lang w:eastAsia="en-IE"/>
        </w:rPr>
        <w:t>06</w:t>
      </w:r>
      <w:r w:rsidRPr="00581BBE">
        <w:rPr>
          <w:rFonts w:ascii="Baskerville Old Face" w:eastAsia="Times New Roman" w:hAnsi="Baskerville Old Face" w:cs="Times New Roman"/>
          <w:color w:val="333333"/>
          <w:sz w:val="24"/>
          <w:szCs w:val="24"/>
          <w:lang w:eastAsia="en-IE"/>
        </w:rPr>
        <w:t>-1</w:t>
      </w:r>
      <w:r>
        <w:rPr>
          <w:rFonts w:ascii="Baskerville Old Face" w:eastAsia="Times New Roman" w:hAnsi="Baskerville Old Face" w:cs="Times New Roman"/>
          <w:color w:val="333333"/>
          <w:sz w:val="24"/>
          <w:szCs w:val="24"/>
          <w:lang w:eastAsia="en-IE"/>
        </w:rPr>
        <w:t>869).</w:t>
      </w:r>
    </w:p>
    <w:p w14:paraId="12C50436" w14:textId="58EEAFF4" w:rsidR="00C96CB4" w:rsidRDefault="00515AF8" w:rsidP="003A50AC">
      <w:pPr>
        <w:spacing w:line="360" w:lineRule="auto"/>
        <w:ind w:left="720"/>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 xml:space="preserve">Lady </w:t>
      </w:r>
      <w:r w:rsidR="00527F52">
        <w:rPr>
          <w:rFonts w:ascii="Baskerville Old Face" w:eastAsia="Times New Roman" w:hAnsi="Baskerville Old Face" w:cs="Times New Roman"/>
          <w:color w:val="333333"/>
          <w:sz w:val="24"/>
          <w:szCs w:val="24"/>
          <w:lang w:eastAsia="en-IE"/>
        </w:rPr>
        <w:t>Georgina made many references in her diaries</w:t>
      </w:r>
      <w:r w:rsidR="00EF54D5">
        <w:rPr>
          <w:rFonts w:ascii="Baskerville Old Face" w:eastAsia="Times New Roman" w:hAnsi="Baskerville Old Face" w:cs="Times New Roman"/>
          <w:color w:val="333333"/>
          <w:sz w:val="24"/>
          <w:szCs w:val="24"/>
          <w:lang w:eastAsia="en-IE"/>
        </w:rPr>
        <w:t xml:space="preserve"> during the 1870s</w:t>
      </w:r>
      <w:r w:rsidR="00527F52">
        <w:rPr>
          <w:rFonts w:ascii="Baskerville Old Face" w:eastAsia="Times New Roman" w:hAnsi="Baskerville Old Face" w:cs="Times New Roman"/>
          <w:color w:val="333333"/>
          <w:sz w:val="24"/>
          <w:szCs w:val="24"/>
          <w:lang w:eastAsia="en-IE"/>
        </w:rPr>
        <w:t xml:space="preserve"> of ‘The boys went to Gailey for the regatta’ or ‘The boys went to Gailey on their shooting trip with Lord Castlemaine.</w:t>
      </w:r>
      <w:r w:rsidR="00EF54D5">
        <w:rPr>
          <w:rFonts w:ascii="Baskerville Old Face" w:eastAsia="Times New Roman" w:hAnsi="Baskerville Old Face" w:cs="Times New Roman"/>
          <w:color w:val="333333"/>
          <w:sz w:val="24"/>
          <w:szCs w:val="24"/>
          <w:lang w:eastAsia="en-IE"/>
        </w:rPr>
        <w:t xml:space="preserve">’ Lord Castlemaine lived at </w:t>
      </w:r>
      <w:proofErr w:type="spellStart"/>
      <w:r w:rsidR="00EF54D5">
        <w:rPr>
          <w:rFonts w:ascii="Baskerville Old Face" w:eastAsia="Times New Roman" w:hAnsi="Baskerville Old Face" w:cs="Times New Roman"/>
          <w:color w:val="333333"/>
          <w:sz w:val="24"/>
          <w:szCs w:val="24"/>
          <w:lang w:eastAsia="en-IE"/>
        </w:rPr>
        <w:t>Moydrum</w:t>
      </w:r>
      <w:proofErr w:type="spellEnd"/>
      <w:r w:rsidR="00EF54D5">
        <w:rPr>
          <w:rFonts w:ascii="Baskerville Old Face" w:eastAsia="Times New Roman" w:hAnsi="Baskerville Old Face" w:cs="Times New Roman"/>
          <w:color w:val="333333"/>
          <w:sz w:val="24"/>
          <w:szCs w:val="24"/>
          <w:lang w:eastAsia="en-IE"/>
        </w:rPr>
        <w:t xml:space="preserve"> Castle</w:t>
      </w:r>
      <w:r w:rsidR="003A50AC">
        <w:rPr>
          <w:rFonts w:ascii="Baskerville Old Face" w:eastAsia="Times New Roman" w:hAnsi="Baskerville Old Face" w:cs="Times New Roman"/>
          <w:color w:val="333333"/>
          <w:sz w:val="24"/>
          <w:szCs w:val="24"/>
          <w:lang w:eastAsia="en-IE"/>
        </w:rPr>
        <w:t xml:space="preserve"> </w:t>
      </w:r>
      <w:r>
        <w:rPr>
          <w:rFonts w:ascii="Baskerville Old Face" w:eastAsia="Times New Roman" w:hAnsi="Baskerville Old Face" w:cs="Times New Roman"/>
          <w:color w:val="333333"/>
          <w:sz w:val="24"/>
          <w:szCs w:val="24"/>
          <w:lang w:eastAsia="en-IE"/>
        </w:rPr>
        <w:t>near Athlone and owned Hare Island</w:t>
      </w:r>
      <w:r w:rsidR="003A50AC">
        <w:rPr>
          <w:rFonts w:ascii="Baskerville Old Face" w:eastAsia="Times New Roman" w:hAnsi="Baskerville Old Face" w:cs="Times New Roman"/>
          <w:color w:val="333333"/>
          <w:sz w:val="24"/>
          <w:szCs w:val="24"/>
          <w:lang w:eastAsia="en-IE"/>
        </w:rPr>
        <w:t xml:space="preserve">, Lough </w:t>
      </w:r>
      <w:proofErr w:type="spellStart"/>
      <w:r w:rsidR="003A50AC">
        <w:rPr>
          <w:rFonts w:ascii="Baskerville Old Face" w:eastAsia="Times New Roman" w:hAnsi="Baskerville Old Face" w:cs="Times New Roman"/>
          <w:color w:val="333333"/>
          <w:sz w:val="24"/>
          <w:szCs w:val="24"/>
          <w:lang w:eastAsia="en-IE"/>
        </w:rPr>
        <w:t>Ree</w:t>
      </w:r>
      <w:proofErr w:type="spellEnd"/>
      <w:r w:rsidR="003A50AC">
        <w:rPr>
          <w:rFonts w:ascii="Baskerville Old Face" w:eastAsia="Times New Roman" w:hAnsi="Baskerville Old Face" w:cs="Times New Roman"/>
          <w:color w:val="333333"/>
          <w:sz w:val="24"/>
          <w:szCs w:val="24"/>
          <w:lang w:eastAsia="en-IE"/>
        </w:rPr>
        <w:t xml:space="preserve">, </w:t>
      </w:r>
      <w:r>
        <w:rPr>
          <w:rFonts w:ascii="Baskerville Old Face" w:eastAsia="Times New Roman" w:hAnsi="Baskerville Old Face" w:cs="Times New Roman"/>
          <w:color w:val="333333"/>
          <w:sz w:val="24"/>
          <w:szCs w:val="24"/>
          <w:lang w:eastAsia="en-IE"/>
        </w:rPr>
        <w:t xml:space="preserve">which was an ideal shooting estate with a shooting lodge and a </w:t>
      </w:r>
      <w:r>
        <w:rPr>
          <w:rFonts w:ascii="Baskerville Old Face" w:eastAsia="Times New Roman" w:hAnsi="Baskerville Old Face" w:cs="Times New Roman"/>
          <w:color w:val="333333"/>
          <w:sz w:val="24"/>
          <w:szCs w:val="24"/>
          <w:lang w:eastAsia="en-IE"/>
        </w:rPr>
        <w:lastRenderedPageBreak/>
        <w:t>sheltered harbour.</w:t>
      </w:r>
      <w:r w:rsidR="00C96CB4">
        <w:rPr>
          <w:rFonts w:ascii="Baskerville Old Face" w:eastAsia="Times New Roman" w:hAnsi="Baskerville Old Face" w:cs="Times New Roman"/>
          <w:color w:val="333333"/>
          <w:sz w:val="24"/>
          <w:szCs w:val="24"/>
          <w:lang w:eastAsia="en-IE"/>
        </w:rPr>
        <w:t xml:space="preserve"> When she referred to ‘the boys’</w:t>
      </w:r>
      <w:r>
        <w:rPr>
          <w:rFonts w:ascii="Baskerville Old Face" w:eastAsia="Times New Roman" w:hAnsi="Baskerville Old Face" w:cs="Times New Roman"/>
          <w:color w:val="333333"/>
          <w:sz w:val="24"/>
          <w:szCs w:val="24"/>
          <w:lang w:eastAsia="en-IE"/>
        </w:rPr>
        <w:t xml:space="preserve"> </w:t>
      </w:r>
      <w:r w:rsidR="00C96CB4">
        <w:rPr>
          <w:rFonts w:ascii="Baskerville Old Face" w:eastAsia="Times New Roman" w:hAnsi="Baskerville Old Face" w:cs="Times New Roman"/>
          <w:color w:val="333333"/>
          <w:sz w:val="24"/>
          <w:szCs w:val="24"/>
          <w:lang w:eastAsia="en-IE"/>
        </w:rPr>
        <w:t>she was referring to her children Edward Henry Churchill Crofton b. 1834, Hon. Charles St. George Crofton b.1836 and Hon. Alfred Henry Crofton b. 1837.</w:t>
      </w:r>
    </w:p>
    <w:p w14:paraId="5C812097" w14:textId="0F3334B3" w:rsidR="003A50AC" w:rsidRPr="005A58F6" w:rsidRDefault="003A50AC" w:rsidP="003A50AC">
      <w:pPr>
        <w:pStyle w:val="ListParagraph"/>
        <w:numPr>
          <w:ilvl w:val="0"/>
          <w:numId w:val="3"/>
        </w:numPr>
        <w:spacing w:line="360" w:lineRule="auto"/>
        <w:jc w:val="both"/>
        <w:rPr>
          <w:rFonts w:ascii="Baskerville Old Face" w:eastAsia="Times New Roman" w:hAnsi="Baskerville Old Face" w:cs="Times New Roman"/>
          <w:b/>
          <w:bCs/>
          <w:color w:val="333333"/>
          <w:sz w:val="24"/>
          <w:szCs w:val="24"/>
          <w:lang w:eastAsia="en-IE"/>
        </w:rPr>
      </w:pPr>
      <w:r w:rsidRPr="005A58F6">
        <w:rPr>
          <w:rFonts w:ascii="Baskerville Old Face" w:eastAsia="Times New Roman" w:hAnsi="Baskerville Old Face" w:cs="Times New Roman"/>
          <w:color w:val="333333"/>
          <w:sz w:val="24"/>
          <w:szCs w:val="24"/>
          <w:lang w:eastAsia="en-IE"/>
        </w:rPr>
        <w:t>During the Gailey Bay regattas</w:t>
      </w:r>
      <w:r>
        <w:rPr>
          <w:rFonts w:ascii="Baskerville Old Face" w:eastAsia="Times New Roman" w:hAnsi="Baskerville Old Face" w:cs="Times New Roman"/>
          <w:color w:val="333333"/>
          <w:sz w:val="24"/>
          <w:szCs w:val="24"/>
          <w:lang w:eastAsia="en-IE"/>
        </w:rPr>
        <w:t>,</w:t>
      </w:r>
      <w:r w:rsidRPr="005A58F6">
        <w:rPr>
          <w:rFonts w:ascii="Baskerville Old Face" w:eastAsia="Times New Roman" w:hAnsi="Baskerville Old Face" w:cs="Times New Roman"/>
          <w:color w:val="333333"/>
          <w:sz w:val="24"/>
          <w:szCs w:val="24"/>
          <w:lang w:eastAsia="en-IE"/>
        </w:rPr>
        <w:t xml:space="preserve"> most of the competitors were self</w:t>
      </w:r>
      <w:r>
        <w:rPr>
          <w:rFonts w:ascii="Baskerville Old Face" w:eastAsia="Times New Roman" w:hAnsi="Baskerville Old Face" w:cs="Times New Roman"/>
          <w:color w:val="333333"/>
          <w:sz w:val="24"/>
          <w:szCs w:val="24"/>
          <w:lang w:eastAsia="en-IE"/>
        </w:rPr>
        <w:t>-</w:t>
      </w:r>
      <w:r w:rsidRPr="005A58F6">
        <w:rPr>
          <w:rFonts w:ascii="Baskerville Old Face" w:eastAsia="Times New Roman" w:hAnsi="Baskerville Old Face" w:cs="Times New Roman"/>
          <w:color w:val="333333"/>
          <w:sz w:val="24"/>
          <w:szCs w:val="24"/>
          <w:lang w:eastAsia="en-IE"/>
        </w:rPr>
        <w:t xml:space="preserve">sufficient living on </w:t>
      </w:r>
      <w:r>
        <w:rPr>
          <w:rFonts w:ascii="Baskerville Old Face" w:eastAsia="Times New Roman" w:hAnsi="Baskerville Old Face" w:cs="Times New Roman"/>
          <w:color w:val="333333"/>
          <w:sz w:val="24"/>
          <w:szCs w:val="24"/>
          <w:lang w:eastAsia="en-IE"/>
        </w:rPr>
        <w:t xml:space="preserve">their </w:t>
      </w:r>
      <w:r w:rsidRPr="005A58F6">
        <w:rPr>
          <w:rFonts w:ascii="Baskerville Old Face" w:eastAsia="Times New Roman" w:hAnsi="Baskerville Old Face" w:cs="Times New Roman"/>
          <w:color w:val="333333"/>
          <w:sz w:val="24"/>
          <w:szCs w:val="24"/>
          <w:lang w:eastAsia="en-IE"/>
        </w:rPr>
        <w:t>house</w:t>
      </w:r>
      <w:r>
        <w:rPr>
          <w:rFonts w:ascii="Baskerville Old Face" w:eastAsia="Times New Roman" w:hAnsi="Baskerville Old Face" w:cs="Times New Roman"/>
          <w:color w:val="333333"/>
          <w:sz w:val="24"/>
          <w:szCs w:val="24"/>
          <w:lang w:eastAsia="en-IE"/>
        </w:rPr>
        <w:t>-</w:t>
      </w:r>
      <w:r w:rsidRPr="005A58F6">
        <w:rPr>
          <w:rFonts w:ascii="Baskerville Old Face" w:eastAsia="Times New Roman" w:hAnsi="Baskerville Old Face" w:cs="Times New Roman"/>
          <w:color w:val="333333"/>
          <w:sz w:val="24"/>
          <w:szCs w:val="24"/>
          <w:lang w:eastAsia="en-IE"/>
        </w:rPr>
        <w:t xml:space="preserve">boats and racing </w:t>
      </w:r>
      <w:r>
        <w:rPr>
          <w:rFonts w:ascii="Baskerville Old Face" w:eastAsia="Times New Roman" w:hAnsi="Baskerville Old Face" w:cs="Times New Roman"/>
          <w:color w:val="333333"/>
          <w:sz w:val="24"/>
          <w:szCs w:val="24"/>
          <w:lang w:eastAsia="en-IE"/>
        </w:rPr>
        <w:t xml:space="preserve">in </w:t>
      </w:r>
      <w:r w:rsidRPr="005A58F6">
        <w:rPr>
          <w:rFonts w:ascii="Baskerville Old Face" w:eastAsia="Times New Roman" w:hAnsi="Baskerville Old Face" w:cs="Times New Roman"/>
          <w:color w:val="333333"/>
          <w:sz w:val="24"/>
          <w:szCs w:val="24"/>
          <w:lang w:eastAsia="en-IE"/>
        </w:rPr>
        <w:t xml:space="preserve">their yachts. Nobody needed to come ashore unless for </w:t>
      </w:r>
      <w:r w:rsidR="00F56677">
        <w:rPr>
          <w:rFonts w:ascii="Baskerville Old Face" w:eastAsia="Times New Roman" w:hAnsi="Baskerville Old Face" w:cs="Times New Roman"/>
          <w:color w:val="333333"/>
          <w:sz w:val="24"/>
          <w:szCs w:val="24"/>
          <w:lang w:eastAsia="en-IE"/>
        </w:rPr>
        <w:t xml:space="preserve">staple </w:t>
      </w:r>
      <w:r w:rsidRPr="005A58F6">
        <w:rPr>
          <w:rFonts w:ascii="Baskerville Old Face" w:eastAsia="Times New Roman" w:hAnsi="Baskerville Old Face" w:cs="Times New Roman"/>
          <w:color w:val="333333"/>
          <w:sz w:val="24"/>
          <w:szCs w:val="24"/>
          <w:lang w:eastAsia="en-IE"/>
        </w:rPr>
        <w:t xml:space="preserve">supplies </w:t>
      </w:r>
      <w:r w:rsidR="00F56677">
        <w:rPr>
          <w:rFonts w:ascii="Baskerville Old Face" w:eastAsia="Times New Roman" w:hAnsi="Baskerville Old Face" w:cs="Times New Roman"/>
          <w:color w:val="333333"/>
          <w:sz w:val="24"/>
          <w:szCs w:val="24"/>
          <w:lang w:eastAsia="en-IE"/>
        </w:rPr>
        <w:t>from</w:t>
      </w:r>
      <w:r w:rsidRPr="005A58F6">
        <w:rPr>
          <w:rFonts w:ascii="Baskerville Old Face" w:eastAsia="Times New Roman" w:hAnsi="Baskerville Old Face" w:cs="Times New Roman"/>
          <w:color w:val="333333"/>
          <w:sz w:val="24"/>
          <w:szCs w:val="24"/>
          <w:lang w:eastAsia="en-IE"/>
        </w:rPr>
        <w:t xml:space="preserve"> </w:t>
      </w:r>
      <w:proofErr w:type="spellStart"/>
      <w:r w:rsidRPr="005A58F6">
        <w:rPr>
          <w:rFonts w:ascii="Baskerville Old Face" w:eastAsia="Times New Roman" w:hAnsi="Baskerville Old Face" w:cs="Times New Roman"/>
          <w:color w:val="333333"/>
          <w:sz w:val="24"/>
          <w:szCs w:val="24"/>
          <w:lang w:eastAsia="en-IE"/>
        </w:rPr>
        <w:t>Knoc</w:t>
      </w:r>
      <w:r>
        <w:rPr>
          <w:rFonts w:ascii="Baskerville Old Face" w:eastAsia="Times New Roman" w:hAnsi="Baskerville Old Face" w:cs="Times New Roman"/>
          <w:color w:val="333333"/>
          <w:sz w:val="24"/>
          <w:szCs w:val="24"/>
          <w:lang w:eastAsia="en-IE"/>
        </w:rPr>
        <w:t>kcrog</w:t>
      </w:r>
      <w:r w:rsidR="00446E10">
        <w:rPr>
          <w:rFonts w:ascii="Baskerville Old Face" w:eastAsia="Times New Roman" w:hAnsi="Baskerville Old Face" w:cs="Times New Roman"/>
          <w:color w:val="333333"/>
          <w:sz w:val="24"/>
          <w:szCs w:val="24"/>
          <w:lang w:eastAsia="en-IE"/>
        </w:rPr>
        <w:t>h</w:t>
      </w:r>
      <w:r>
        <w:rPr>
          <w:rFonts w:ascii="Baskerville Old Face" w:eastAsia="Times New Roman" w:hAnsi="Baskerville Old Face" w:cs="Times New Roman"/>
          <w:color w:val="333333"/>
          <w:sz w:val="24"/>
          <w:szCs w:val="24"/>
          <w:lang w:eastAsia="en-IE"/>
        </w:rPr>
        <w:t>ery</w:t>
      </w:r>
      <w:proofErr w:type="spellEnd"/>
      <w:r w:rsidR="00F56677">
        <w:rPr>
          <w:rFonts w:ascii="Baskerville Old Face" w:eastAsia="Times New Roman" w:hAnsi="Baskerville Old Face" w:cs="Times New Roman"/>
          <w:color w:val="333333"/>
          <w:sz w:val="24"/>
          <w:szCs w:val="24"/>
          <w:lang w:eastAsia="en-IE"/>
        </w:rPr>
        <w:t xml:space="preserve"> village</w:t>
      </w:r>
      <w:r>
        <w:rPr>
          <w:rFonts w:ascii="Baskerville Old Face" w:eastAsia="Times New Roman" w:hAnsi="Baskerville Old Face" w:cs="Times New Roman"/>
          <w:color w:val="333333"/>
          <w:sz w:val="24"/>
          <w:szCs w:val="24"/>
          <w:lang w:eastAsia="en-IE"/>
        </w:rPr>
        <w:t xml:space="preserve">, or if they were staying at Mote Park. Georgina Crofton’s diaries comment on when Lord Kingston or Lord Castlemaine came for dinner and to stay overnight. </w:t>
      </w:r>
    </w:p>
    <w:p w14:paraId="1872528F" w14:textId="587A2E92" w:rsidR="009A19B8" w:rsidRDefault="009A19B8" w:rsidP="00CA4BEA">
      <w:pPr>
        <w:pStyle w:val="ListParagraph"/>
        <w:numPr>
          <w:ilvl w:val="0"/>
          <w:numId w:val="3"/>
        </w:numPr>
        <w:spacing w:line="360" w:lineRule="auto"/>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 xml:space="preserve">In the Gailey Bay regatta report of 21 July 1888 in the </w:t>
      </w:r>
      <w:r w:rsidRPr="009A19B8">
        <w:rPr>
          <w:rFonts w:ascii="Baskerville Old Face" w:eastAsia="Times New Roman" w:hAnsi="Baskerville Old Face" w:cs="Times New Roman"/>
          <w:i/>
          <w:iCs/>
          <w:color w:val="333333"/>
          <w:sz w:val="24"/>
          <w:szCs w:val="24"/>
          <w:lang w:eastAsia="en-IE"/>
        </w:rPr>
        <w:t>Roscommon Journal</w:t>
      </w:r>
      <w:r>
        <w:rPr>
          <w:rFonts w:ascii="Baskerville Old Face" w:eastAsia="Times New Roman" w:hAnsi="Baskerville Old Face" w:cs="Times New Roman"/>
          <w:color w:val="333333"/>
          <w:sz w:val="24"/>
          <w:szCs w:val="24"/>
          <w:lang w:eastAsia="en-IE"/>
        </w:rPr>
        <w:t xml:space="preserve"> there is reference to a greased pole competition for the benefit of the public. It is not possible to run such a competition off a rocky shore. It is most likely that the pole was laid across the dock outside the boathouse and removed before the yachts returned.</w:t>
      </w:r>
      <w:r w:rsidR="00613B67">
        <w:rPr>
          <w:rFonts w:ascii="Baskerville Old Face" w:eastAsia="Times New Roman" w:hAnsi="Baskerville Old Face" w:cs="Times New Roman"/>
          <w:color w:val="333333"/>
          <w:sz w:val="24"/>
          <w:szCs w:val="24"/>
          <w:lang w:eastAsia="en-IE"/>
        </w:rPr>
        <w:t xml:space="preserve"> In this wat the competitors who fell off the pole fell into deep water.</w:t>
      </w:r>
    </w:p>
    <w:p w14:paraId="169B82DE" w14:textId="1F260C20" w:rsidR="00420349" w:rsidRDefault="00420349" w:rsidP="00CA4BEA">
      <w:pPr>
        <w:pStyle w:val="ListParagraph"/>
        <w:numPr>
          <w:ilvl w:val="0"/>
          <w:numId w:val="3"/>
        </w:numPr>
        <w:spacing w:line="360" w:lineRule="auto"/>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 xml:space="preserve">On 26 May 1892 </w:t>
      </w:r>
      <w:r w:rsidRPr="00420349">
        <w:rPr>
          <w:rFonts w:ascii="Baskerville Old Face" w:eastAsia="Times New Roman" w:hAnsi="Baskerville Old Face" w:cs="Times New Roman"/>
          <w:i/>
          <w:iCs/>
          <w:color w:val="333333"/>
          <w:sz w:val="24"/>
          <w:szCs w:val="24"/>
          <w:lang w:eastAsia="en-IE"/>
        </w:rPr>
        <w:t>Roscommon Journal</w:t>
      </w:r>
      <w:r>
        <w:rPr>
          <w:rFonts w:ascii="Baskerville Old Face" w:eastAsia="Times New Roman" w:hAnsi="Baskerville Old Face" w:cs="Times New Roman"/>
          <w:color w:val="333333"/>
          <w:sz w:val="24"/>
          <w:szCs w:val="24"/>
          <w:lang w:eastAsia="en-IE"/>
        </w:rPr>
        <w:t xml:space="preserve"> published and advertisement: ‘ Yacht for sale, cruising yacht </w:t>
      </w:r>
      <w:r w:rsidRPr="00420349">
        <w:rPr>
          <w:rFonts w:ascii="Baskerville Old Face" w:eastAsia="Times New Roman" w:hAnsi="Baskerville Old Face" w:cs="Times New Roman"/>
          <w:i/>
          <w:iCs/>
          <w:color w:val="333333"/>
          <w:sz w:val="24"/>
          <w:szCs w:val="24"/>
          <w:lang w:eastAsia="en-IE"/>
        </w:rPr>
        <w:t xml:space="preserve">Siren </w:t>
      </w:r>
      <w:r>
        <w:rPr>
          <w:rFonts w:ascii="Baskerville Old Face" w:eastAsia="Times New Roman" w:hAnsi="Baskerville Old Face" w:cs="Times New Roman"/>
          <w:color w:val="333333"/>
          <w:sz w:val="24"/>
          <w:szCs w:val="24"/>
          <w:lang w:eastAsia="en-IE"/>
        </w:rPr>
        <w:t xml:space="preserve">5 tons (winner of several cups and prizes) which may be examined before ballast is shipped at Gailey </w:t>
      </w:r>
      <w:r w:rsidR="00B87EF0">
        <w:rPr>
          <w:rFonts w:ascii="Baskerville Old Face" w:eastAsia="Times New Roman" w:hAnsi="Baskerville Old Face" w:cs="Times New Roman"/>
          <w:color w:val="333333"/>
          <w:sz w:val="24"/>
          <w:szCs w:val="24"/>
          <w:lang w:eastAsia="en-IE"/>
        </w:rPr>
        <w:t>B</w:t>
      </w:r>
      <w:r>
        <w:rPr>
          <w:rFonts w:ascii="Baskerville Old Face" w:eastAsia="Times New Roman" w:hAnsi="Baskerville Old Face" w:cs="Times New Roman"/>
          <w:color w:val="333333"/>
          <w:sz w:val="24"/>
          <w:szCs w:val="24"/>
          <w:lang w:eastAsia="en-IE"/>
        </w:rPr>
        <w:t xml:space="preserve">ay, Lough </w:t>
      </w:r>
      <w:proofErr w:type="spellStart"/>
      <w:r>
        <w:rPr>
          <w:rFonts w:ascii="Baskerville Old Face" w:eastAsia="Times New Roman" w:hAnsi="Baskerville Old Face" w:cs="Times New Roman"/>
          <w:color w:val="333333"/>
          <w:sz w:val="24"/>
          <w:szCs w:val="24"/>
          <w:lang w:eastAsia="en-IE"/>
        </w:rPr>
        <w:t>Ree</w:t>
      </w:r>
      <w:proofErr w:type="spellEnd"/>
      <w:r>
        <w:rPr>
          <w:rFonts w:ascii="Baskerville Old Face" w:eastAsia="Times New Roman" w:hAnsi="Baskerville Old Face" w:cs="Times New Roman"/>
          <w:color w:val="333333"/>
          <w:sz w:val="24"/>
          <w:szCs w:val="24"/>
          <w:lang w:eastAsia="en-IE"/>
        </w:rPr>
        <w:t>…</w:t>
      </w:r>
      <w:r w:rsidR="00B87EF0">
        <w:rPr>
          <w:rFonts w:ascii="Baskerville Old Face" w:eastAsia="Times New Roman" w:hAnsi="Baskerville Old Face" w:cs="Times New Roman"/>
          <w:color w:val="333333"/>
          <w:sz w:val="24"/>
          <w:szCs w:val="24"/>
          <w:lang w:eastAsia="en-IE"/>
        </w:rPr>
        <w:t>……..</w:t>
      </w:r>
      <w:proofErr w:type="spellStart"/>
      <w:r>
        <w:rPr>
          <w:rFonts w:ascii="Baskerville Old Face" w:eastAsia="Times New Roman" w:hAnsi="Baskerville Old Face" w:cs="Times New Roman"/>
          <w:color w:val="333333"/>
          <w:sz w:val="24"/>
          <w:szCs w:val="24"/>
          <w:lang w:eastAsia="en-IE"/>
        </w:rPr>
        <w:t>S.St</w:t>
      </w:r>
      <w:proofErr w:type="spellEnd"/>
      <w:r>
        <w:rPr>
          <w:rFonts w:ascii="Baskerville Old Face" w:eastAsia="Times New Roman" w:hAnsi="Baskerville Old Face" w:cs="Times New Roman"/>
          <w:color w:val="333333"/>
          <w:sz w:val="24"/>
          <w:szCs w:val="24"/>
          <w:lang w:eastAsia="en-IE"/>
        </w:rPr>
        <w:t xml:space="preserve">. Lawrence Burke, The Abbey, Roscommon’ There is only one way of shipping ballast, and that is to bring a yacht to a quay, </w:t>
      </w:r>
      <w:r w:rsidR="00B87EF0">
        <w:rPr>
          <w:rFonts w:ascii="Baskerville Old Face" w:eastAsia="Times New Roman" w:hAnsi="Baskerville Old Face" w:cs="Times New Roman"/>
          <w:color w:val="333333"/>
          <w:sz w:val="24"/>
          <w:szCs w:val="24"/>
          <w:lang w:eastAsia="en-IE"/>
        </w:rPr>
        <w:t>which forms the external part of</w:t>
      </w:r>
      <w:r>
        <w:rPr>
          <w:rFonts w:ascii="Baskerville Old Face" w:eastAsia="Times New Roman" w:hAnsi="Baskerville Old Face" w:cs="Times New Roman"/>
          <w:color w:val="333333"/>
          <w:sz w:val="24"/>
          <w:szCs w:val="24"/>
          <w:lang w:eastAsia="en-IE"/>
        </w:rPr>
        <w:t xml:space="preserve"> the boathouse, and lift out the stones</w:t>
      </w:r>
      <w:r w:rsidR="00B87EF0">
        <w:rPr>
          <w:rFonts w:ascii="Baskerville Old Face" w:eastAsia="Times New Roman" w:hAnsi="Baskerville Old Face" w:cs="Times New Roman"/>
          <w:color w:val="333333"/>
          <w:sz w:val="24"/>
          <w:szCs w:val="24"/>
          <w:lang w:eastAsia="en-IE"/>
        </w:rPr>
        <w:t>, iron</w:t>
      </w:r>
      <w:r>
        <w:rPr>
          <w:rFonts w:ascii="Baskerville Old Face" w:eastAsia="Times New Roman" w:hAnsi="Baskerville Old Face" w:cs="Times New Roman"/>
          <w:color w:val="333333"/>
          <w:sz w:val="24"/>
          <w:szCs w:val="24"/>
          <w:lang w:eastAsia="en-IE"/>
        </w:rPr>
        <w:t xml:space="preserve"> or lead by hand. This must have been done at </w:t>
      </w:r>
      <w:r w:rsidR="00B87EF0">
        <w:rPr>
          <w:rFonts w:ascii="Baskerville Old Face" w:eastAsia="Times New Roman" w:hAnsi="Baskerville Old Face" w:cs="Times New Roman"/>
          <w:color w:val="333333"/>
          <w:sz w:val="24"/>
          <w:szCs w:val="24"/>
          <w:lang w:eastAsia="en-IE"/>
        </w:rPr>
        <w:t>L</w:t>
      </w:r>
      <w:r>
        <w:rPr>
          <w:rFonts w:ascii="Baskerville Old Face" w:eastAsia="Times New Roman" w:hAnsi="Baskerville Old Face" w:cs="Times New Roman"/>
          <w:color w:val="333333"/>
          <w:sz w:val="24"/>
          <w:szCs w:val="24"/>
          <w:lang w:eastAsia="en-IE"/>
        </w:rPr>
        <w:t xml:space="preserve">ord Crofton’s boathouse. </w:t>
      </w:r>
    </w:p>
    <w:p w14:paraId="0B227659" w14:textId="265F402E" w:rsidR="00CE17BC" w:rsidRDefault="00CE17BC" w:rsidP="00CA4BEA">
      <w:pPr>
        <w:pStyle w:val="ListParagraph"/>
        <w:numPr>
          <w:ilvl w:val="0"/>
          <w:numId w:val="3"/>
        </w:numPr>
        <w:spacing w:line="360" w:lineRule="auto"/>
        <w:jc w:val="both"/>
        <w:rPr>
          <w:rFonts w:ascii="Baskerville Old Face" w:eastAsia="Times New Roman" w:hAnsi="Baskerville Old Face" w:cs="Times New Roman"/>
          <w:color w:val="333333"/>
          <w:sz w:val="24"/>
          <w:szCs w:val="24"/>
          <w:lang w:eastAsia="en-IE"/>
        </w:rPr>
      </w:pPr>
      <w:r w:rsidRPr="00CA4BEA">
        <w:rPr>
          <w:rFonts w:ascii="Baskerville Old Face" w:eastAsia="Times New Roman" w:hAnsi="Baskerville Old Face" w:cs="Times New Roman"/>
          <w:color w:val="333333"/>
          <w:sz w:val="24"/>
          <w:szCs w:val="24"/>
          <w:lang w:eastAsia="en-IE"/>
        </w:rPr>
        <w:t>In 1</w:t>
      </w:r>
      <w:r w:rsidR="00DE250F" w:rsidRPr="00CA4BEA">
        <w:rPr>
          <w:rFonts w:ascii="Baskerville Old Face" w:eastAsia="Times New Roman" w:hAnsi="Baskerville Old Face" w:cs="Times New Roman"/>
          <w:color w:val="333333"/>
          <w:sz w:val="24"/>
          <w:szCs w:val="24"/>
          <w:lang w:eastAsia="en-IE"/>
        </w:rPr>
        <w:t xml:space="preserve">898 the Royal Society of Antiquarians travelled to Galey Bay </w:t>
      </w:r>
      <w:r w:rsidR="00B87EF0">
        <w:rPr>
          <w:rFonts w:ascii="Baskerville Old Face" w:eastAsia="Times New Roman" w:hAnsi="Baskerville Old Face" w:cs="Times New Roman"/>
          <w:color w:val="333333"/>
          <w:sz w:val="24"/>
          <w:szCs w:val="24"/>
          <w:lang w:eastAsia="en-IE"/>
        </w:rPr>
        <w:t xml:space="preserve">on the steamer </w:t>
      </w:r>
      <w:r w:rsidR="00B87EF0" w:rsidRPr="00B87EF0">
        <w:rPr>
          <w:rFonts w:ascii="Baskerville Old Face" w:eastAsia="Times New Roman" w:hAnsi="Baskerville Old Face" w:cs="Times New Roman"/>
          <w:i/>
          <w:iCs/>
          <w:color w:val="333333"/>
          <w:sz w:val="24"/>
          <w:szCs w:val="24"/>
          <w:lang w:eastAsia="en-IE"/>
        </w:rPr>
        <w:t>Countess of Cadogan</w:t>
      </w:r>
      <w:r w:rsidR="00B87EF0">
        <w:rPr>
          <w:rFonts w:ascii="Baskerville Old Face" w:eastAsia="Times New Roman" w:hAnsi="Baskerville Old Face" w:cs="Times New Roman"/>
          <w:color w:val="333333"/>
          <w:sz w:val="24"/>
          <w:szCs w:val="24"/>
          <w:lang w:eastAsia="en-IE"/>
        </w:rPr>
        <w:t xml:space="preserve"> </w:t>
      </w:r>
      <w:r w:rsidR="00DE250F" w:rsidRPr="00CA4BEA">
        <w:rPr>
          <w:rFonts w:ascii="Baskerville Old Face" w:eastAsia="Times New Roman" w:hAnsi="Baskerville Old Face" w:cs="Times New Roman"/>
          <w:color w:val="333333"/>
          <w:sz w:val="24"/>
          <w:szCs w:val="24"/>
          <w:lang w:eastAsia="en-IE"/>
        </w:rPr>
        <w:t xml:space="preserve">under the guidance of their President the Right Honourable the </w:t>
      </w:r>
      <w:proofErr w:type="spellStart"/>
      <w:r w:rsidR="00DE250F" w:rsidRPr="00CA4BEA">
        <w:rPr>
          <w:rFonts w:ascii="Baskerville Old Face" w:eastAsia="Times New Roman" w:hAnsi="Baskerville Old Face" w:cs="Times New Roman"/>
          <w:color w:val="333333"/>
          <w:sz w:val="24"/>
          <w:szCs w:val="24"/>
          <w:lang w:eastAsia="en-IE"/>
        </w:rPr>
        <w:t>O’Conor</w:t>
      </w:r>
      <w:proofErr w:type="spellEnd"/>
      <w:r w:rsidR="00DE250F" w:rsidRPr="00CA4BEA">
        <w:rPr>
          <w:rFonts w:ascii="Baskerville Old Face" w:eastAsia="Times New Roman" w:hAnsi="Baskerville Old Face" w:cs="Times New Roman"/>
          <w:color w:val="333333"/>
          <w:sz w:val="24"/>
          <w:szCs w:val="24"/>
          <w:lang w:eastAsia="en-IE"/>
        </w:rPr>
        <w:t xml:space="preserve"> Don. </w:t>
      </w:r>
      <w:r w:rsidR="00B87EF0">
        <w:rPr>
          <w:rFonts w:ascii="Baskerville Old Face" w:eastAsia="Times New Roman" w:hAnsi="Baskerville Old Face" w:cs="Times New Roman"/>
          <w:color w:val="333333"/>
          <w:sz w:val="24"/>
          <w:szCs w:val="24"/>
          <w:lang w:eastAsia="en-IE"/>
        </w:rPr>
        <w:t xml:space="preserve">Reports do not tell is if they came ashore. If they </w:t>
      </w:r>
      <w:proofErr w:type="gramStart"/>
      <w:r w:rsidR="00B87EF0">
        <w:rPr>
          <w:rFonts w:ascii="Baskerville Old Face" w:eastAsia="Times New Roman" w:hAnsi="Baskerville Old Face" w:cs="Times New Roman"/>
          <w:color w:val="333333"/>
          <w:sz w:val="24"/>
          <w:szCs w:val="24"/>
          <w:lang w:eastAsia="en-IE"/>
        </w:rPr>
        <w:t>did</w:t>
      </w:r>
      <w:proofErr w:type="gramEnd"/>
      <w:r w:rsidR="00B87EF0">
        <w:rPr>
          <w:rFonts w:ascii="Baskerville Old Face" w:eastAsia="Times New Roman" w:hAnsi="Baskerville Old Face" w:cs="Times New Roman"/>
          <w:color w:val="333333"/>
          <w:sz w:val="24"/>
          <w:szCs w:val="24"/>
          <w:lang w:eastAsia="en-IE"/>
        </w:rPr>
        <w:t xml:space="preserve"> they would have used the quay outside the boathouse.</w:t>
      </w:r>
      <w:r w:rsidR="00DE250F" w:rsidRPr="00CA4BEA">
        <w:rPr>
          <w:rFonts w:ascii="Baskerville Old Face" w:eastAsia="Times New Roman" w:hAnsi="Baskerville Old Face" w:cs="Times New Roman"/>
          <w:color w:val="333333"/>
          <w:sz w:val="24"/>
          <w:szCs w:val="24"/>
          <w:lang w:eastAsia="en-IE"/>
        </w:rPr>
        <w:t xml:space="preserve"> </w:t>
      </w:r>
    </w:p>
    <w:p w14:paraId="4FFC665B" w14:textId="37AAD317" w:rsidR="00C04E6B" w:rsidRPr="005A58F6" w:rsidRDefault="00C04E6B" w:rsidP="005A58F6">
      <w:pPr>
        <w:spacing w:line="360" w:lineRule="auto"/>
        <w:jc w:val="both"/>
        <w:rPr>
          <w:rFonts w:ascii="Baskerville Old Face" w:eastAsia="Times New Roman" w:hAnsi="Baskerville Old Face" w:cs="Times New Roman"/>
          <w:b/>
          <w:bCs/>
          <w:color w:val="333333"/>
          <w:sz w:val="24"/>
          <w:szCs w:val="24"/>
          <w:lang w:eastAsia="en-IE"/>
        </w:rPr>
      </w:pPr>
      <w:r w:rsidRPr="005A58F6">
        <w:rPr>
          <w:rFonts w:ascii="Baskerville Old Face" w:eastAsia="Times New Roman" w:hAnsi="Baskerville Old Face" w:cs="Times New Roman"/>
          <w:b/>
          <w:bCs/>
          <w:color w:val="333333"/>
          <w:sz w:val="24"/>
          <w:szCs w:val="24"/>
          <w:lang w:eastAsia="en-IE"/>
        </w:rPr>
        <w:t>TODAY</w:t>
      </w:r>
    </w:p>
    <w:p w14:paraId="59077DB8" w14:textId="1BC27664" w:rsidR="00C04E6B" w:rsidRDefault="00C04E6B" w:rsidP="00C04E6B">
      <w:pPr>
        <w:spacing w:line="360" w:lineRule="auto"/>
        <w:jc w:val="both"/>
        <w:rPr>
          <w:rFonts w:ascii="Baskerville Old Face" w:eastAsia="Times New Roman" w:hAnsi="Baskerville Old Face" w:cs="Times New Roman"/>
          <w:color w:val="333333"/>
          <w:sz w:val="24"/>
          <w:szCs w:val="24"/>
          <w:lang w:eastAsia="en-IE"/>
        </w:rPr>
      </w:pPr>
      <w:r w:rsidRPr="00C04E6B">
        <w:rPr>
          <w:rFonts w:ascii="Baskerville Old Face" w:eastAsia="Times New Roman" w:hAnsi="Baskerville Old Face" w:cs="Times New Roman"/>
          <w:color w:val="333333"/>
          <w:sz w:val="24"/>
          <w:szCs w:val="24"/>
          <w:lang w:eastAsia="en-IE"/>
        </w:rPr>
        <w:t xml:space="preserve">Today the remains of Lord Crofton’s boathouse </w:t>
      </w:r>
      <w:proofErr w:type="gramStart"/>
      <w:r w:rsidRPr="00C04E6B">
        <w:rPr>
          <w:rFonts w:ascii="Baskerville Old Face" w:eastAsia="Times New Roman" w:hAnsi="Baskerville Old Face" w:cs="Times New Roman"/>
          <w:color w:val="333333"/>
          <w:sz w:val="24"/>
          <w:szCs w:val="24"/>
          <w:lang w:eastAsia="en-IE"/>
        </w:rPr>
        <w:t>l</w:t>
      </w:r>
      <w:r>
        <w:rPr>
          <w:rFonts w:ascii="Baskerville Old Face" w:eastAsia="Times New Roman" w:hAnsi="Baskerville Old Face" w:cs="Times New Roman"/>
          <w:color w:val="333333"/>
          <w:sz w:val="24"/>
          <w:szCs w:val="24"/>
          <w:lang w:eastAsia="en-IE"/>
        </w:rPr>
        <w:t>i</w:t>
      </w:r>
      <w:r w:rsidRPr="00C04E6B">
        <w:rPr>
          <w:rFonts w:ascii="Baskerville Old Face" w:eastAsia="Times New Roman" w:hAnsi="Baskerville Old Face" w:cs="Times New Roman"/>
          <w:color w:val="333333"/>
          <w:sz w:val="24"/>
          <w:szCs w:val="24"/>
          <w:lang w:eastAsia="en-IE"/>
        </w:rPr>
        <w:t>es</w:t>
      </w:r>
      <w:proofErr w:type="gramEnd"/>
      <w:r w:rsidRPr="00C04E6B">
        <w:rPr>
          <w:rFonts w:ascii="Baskerville Old Face" w:eastAsia="Times New Roman" w:hAnsi="Baskerville Old Face" w:cs="Times New Roman"/>
          <w:color w:val="333333"/>
          <w:sz w:val="24"/>
          <w:szCs w:val="24"/>
          <w:lang w:eastAsia="en-IE"/>
        </w:rPr>
        <w:t xml:space="preserve"> abandoned and vandalised with m</w:t>
      </w:r>
      <w:r w:rsidR="00B87EF0">
        <w:rPr>
          <w:rFonts w:ascii="Baskerville Old Face" w:eastAsia="Times New Roman" w:hAnsi="Baskerville Old Face" w:cs="Times New Roman"/>
          <w:color w:val="333333"/>
          <w:sz w:val="24"/>
          <w:szCs w:val="24"/>
          <w:lang w:eastAsia="en-IE"/>
        </w:rPr>
        <w:t>ost</w:t>
      </w:r>
      <w:r w:rsidRPr="00C04E6B">
        <w:rPr>
          <w:rFonts w:ascii="Baskerville Old Face" w:eastAsia="Times New Roman" w:hAnsi="Baskerville Old Face" w:cs="Times New Roman"/>
          <w:color w:val="333333"/>
          <w:sz w:val="24"/>
          <w:szCs w:val="24"/>
          <w:lang w:eastAsia="en-IE"/>
        </w:rPr>
        <w:t xml:space="preserve"> of the original bri</w:t>
      </w:r>
      <w:r>
        <w:rPr>
          <w:rFonts w:ascii="Baskerville Old Face" w:eastAsia="Times New Roman" w:hAnsi="Baskerville Old Face" w:cs="Times New Roman"/>
          <w:color w:val="333333"/>
          <w:sz w:val="24"/>
          <w:szCs w:val="24"/>
          <w:lang w:eastAsia="en-IE"/>
        </w:rPr>
        <w:t>c</w:t>
      </w:r>
      <w:r w:rsidRPr="00C04E6B">
        <w:rPr>
          <w:rFonts w:ascii="Baskerville Old Face" w:eastAsia="Times New Roman" w:hAnsi="Baskerville Old Face" w:cs="Times New Roman"/>
          <w:color w:val="333333"/>
          <w:sz w:val="24"/>
          <w:szCs w:val="24"/>
          <w:lang w:eastAsia="en-IE"/>
        </w:rPr>
        <w:t xml:space="preserve">ks lying deep in the clear water. The docks are usable but there are no cleats to which boats can be tethered.  </w:t>
      </w:r>
    </w:p>
    <w:p w14:paraId="7695E828" w14:textId="77777777" w:rsidR="00C04E6B" w:rsidRDefault="00C04E6B" w:rsidP="00C04E6B">
      <w:pPr>
        <w:keepNext/>
        <w:spacing w:line="360" w:lineRule="auto"/>
        <w:jc w:val="both"/>
      </w:pPr>
      <w:r>
        <w:rPr>
          <w:rFonts w:ascii="Baskerville Old Face" w:eastAsia="Times New Roman" w:hAnsi="Baskerville Old Face" w:cs="Times New Roman"/>
          <w:noProof/>
          <w:color w:val="333333"/>
          <w:sz w:val="24"/>
          <w:szCs w:val="24"/>
          <w:lang w:eastAsia="en-IE"/>
        </w:rPr>
        <w:lastRenderedPageBreak/>
        <w:drawing>
          <wp:inline distT="0" distB="0" distL="0" distR="0" wp14:anchorId="5BBDBC47" wp14:editId="5C106FA2">
            <wp:extent cx="5731510" cy="430085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2.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4300855"/>
                    </a:xfrm>
                    <a:prstGeom prst="rect">
                      <a:avLst/>
                    </a:prstGeom>
                  </pic:spPr>
                </pic:pic>
              </a:graphicData>
            </a:graphic>
          </wp:inline>
        </w:drawing>
      </w:r>
    </w:p>
    <w:p w14:paraId="7C074A87" w14:textId="27B618D1" w:rsidR="00C04E6B" w:rsidRPr="00C04E6B" w:rsidRDefault="00C04E6B" w:rsidP="00C04E6B">
      <w:pPr>
        <w:pStyle w:val="Caption"/>
        <w:jc w:val="both"/>
        <w:rPr>
          <w:rFonts w:ascii="Baskerville Old Face" w:eastAsia="Times New Roman" w:hAnsi="Baskerville Old Face" w:cs="Times New Roman"/>
          <w:color w:val="333333"/>
          <w:sz w:val="24"/>
          <w:szCs w:val="24"/>
          <w:lang w:eastAsia="en-IE"/>
        </w:rPr>
      </w:pPr>
      <w:r w:rsidRPr="00C04E6B">
        <w:rPr>
          <w:sz w:val="24"/>
          <w:szCs w:val="24"/>
        </w:rPr>
        <w:t xml:space="preserve">Figure </w:t>
      </w:r>
      <w:r w:rsidRPr="00C04E6B">
        <w:rPr>
          <w:sz w:val="24"/>
          <w:szCs w:val="24"/>
        </w:rPr>
        <w:fldChar w:fldCharType="begin"/>
      </w:r>
      <w:r w:rsidRPr="00C04E6B">
        <w:rPr>
          <w:sz w:val="24"/>
          <w:szCs w:val="24"/>
        </w:rPr>
        <w:instrText xml:space="preserve"> SEQ Figure \* ARABIC </w:instrText>
      </w:r>
      <w:r w:rsidRPr="00C04E6B">
        <w:rPr>
          <w:sz w:val="24"/>
          <w:szCs w:val="24"/>
        </w:rPr>
        <w:fldChar w:fldCharType="separate"/>
      </w:r>
      <w:r w:rsidRPr="00C04E6B">
        <w:rPr>
          <w:noProof/>
          <w:sz w:val="24"/>
          <w:szCs w:val="24"/>
        </w:rPr>
        <w:t>5</w:t>
      </w:r>
      <w:r w:rsidRPr="00C04E6B">
        <w:rPr>
          <w:sz w:val="24"/>
          <w:szCs w:val="24"/>
        </w:rPr>
        <w:fldChar w:fldCharType="end"/>
      </w:r>
      <w:r>
        <w:rPr>
          <w:sz w:val="24"/>
          <w:szCs w:val="24"/>
        </w:rPr>
        <w:t>. View of t</w:t>
      </w:r>
      <w:r w:rsidRPr="00C04E6B">
        <w:rPr>
          <w:sz w:val="24"/>
          <w:szCs w:val="24"/>
        </w:rPr>
        <w:t xml:space="preserve">he Remains of the boathouse </w:t>
      </w:r>
      <w:r>
        <w:rPr>
          <w:sz w:val="24"/>
          <w:szCs w:val="24"/>
        </w:rPr>
        <w:t xml:space="preserve">in 2015 </w:t>
      </w:r>
      <w:r w:rsidRPr="00C04E6B">
        <w:rPr>
          <w:sz w:val="24"/>
          <w:szCs w:val="24"/>
        </w:rPr>
        <w:t>with the limestone retaining walls still in good condition</w:t>
      </w:r>
      <w:r>
        <w:rPr>
          <w:sz w:val="24"/>
          <w:szCs w:val="24"/>
        </w:rPr>
        <w:t>, and lilies growing where the boatshed should be.</w:t>
      </w:r>
    </w:p>
    <w:p w14:paraId="73D139EA" w14:textId="4512C706" w:rsidR="00C04E6B" w:rsidRDefault="00C04E6B" w:rsidP="00C04E6B">
      <w:pPr>
        <w:spacing w:line="360" w:lineRule="auto"/>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 xml:space="preserve">In 2015 the Water Wag Club of dinghy sailors travelled from Dun Laoghaire to </w:t>
      </w:r>
      <w:proofErr w:type="spellStart"/>
      <w:r>
        <w:rPr>
          <w:rFonts w:ascii="Baskerville Old Face" w:eastAsia="Times New Roman" w:hAnsi="Baskerville Old Face" w:cs="Times New Roman"/>
          <w:color w:val="333333"/>
          <w:sz w:val="24"/>
          <w:szCs w:val="24"/>
          <w:lang w:eastAsia="en-IE"/>
        </w:rPr>
        <w:t>Lecarrow</w:t>
      </w:r>
      <w:proofErr w:type="spellEnd"/>
      <w:r>
        <w:rPr>
          <w:rFonts w:ascii="Baskerville Old Face" w:eastAsia="Times New Roman" w:hAnsi="Baskerville Old Face" w:cs="Times New Roman"/>
          <w:color w:val="333333"/>
          <w:sz w:val="24"/>
          <w:szCs w:val="24"/>
          <w:lang w:eastAsia="en-IE"/>
        </w:rPr>
        <w:t xml:space="preserve"> by road, and </w:t>
      </w:r>
      <w:r w:rsidR="00B87EF0">
        <w:rPr>
          <w:rFonts w:ascii="Baskerville Old Face" w:eastAsia="Times New Roman" w:hAnsi="Baskerville Old Face" w:cs="Times New Roman"/>
          <w:color w:val="333333"/>
          <w:sz w:val="24"/>
          <w:szCs w:val="24"/>
          <w:lang w:eastAsia="en-IE"/>
        </w:rPr>
        <w:t xml:space="preserve">sailed from </w:t>
      </w:r>
      <w:proofErr w:type="spellStart"/>
      <w:r w:rsidR="00B87EF0">
        <w:rPr>
          <w:rFonts w:ascii="Baskerville Old Face" w:eastAsia="Times New Roman" w:hAnsi="Baskerville Old Face" w:cs="Times New Roman"/>
          <w:color w:val="333333"/>
          <w:sz w:val="24"/>
          <w:szCs w:val="24"/>
          <w:lang w:eastAsia="en-IE"/>
        </w:rPr>
        <w:t>Lecarrow</w:t>
      </w:r>
      <w:proofErr w:type="spellEnd"/>
      <w:r>
        <w:rPr>
          <w:rFonts w:ascii="Baskerville Old Face" w:eastAsia="Times New Roman" w:hAnsi="Baskerville Old Face" w:cs="Times New Roman"/>
          <w:color w:val="333333"/>
          <w:sz w:val="24"/>
          <w:szCs w:val="24"/>
          <w:lang w:eastAsia="en-IE"/>
        </w:rPr>
        <w:t xml:space="preserve"> to Gailey Bay and Gailey Castle to recreate the</w:t>
      </w:r>
      <w:r w:rsidR="004974EF">
        <w:rPr>
          <w:rFonts w:ascii="Baskerville Old Face" w:eastAsia="Times New Roman" w:hAnsi="Baskerville Old Face" w:cs="Times New Roman"/>
          <w:color w:val="333333"/>
          <w:sz w:val="24"/>
          <w:szCs w:val="24"/>
          <w:lang w:eastAsia="en-IE"/>
        </w:rPr>
        <w:t>ir</w:t>
      </w:r>
      <w:r>
        <w:rPr>
          <w:rFonts w:ascii="Baskerville Old Face" w:eastAsia="Times New Roman" w:hAnsi="Baskerville Old Face" w:cs="Times New Roman"/>
          <w:color w:val="333333"/>
          <w:sz w:val="24"/>
          <w:szCs w:val="24"/>
          <w:lang w:eastAsia="en-IE"/>
        </w:rPr>
        <w:t xml:space="preserve"> </w:t>
      </w:r>
      <w:r w:rsidR="004974EF">
        <w:rPr>
          <w:rFonts w:ascii="Baskerville Old Face" w:eastAsia="Times New Roman" w:hAnsi="Baskerville Old Face" w:cs="Times New Roman"/>
          <w:color w:val="333333"/>
          <w:sz w:val="24"/>
          <w:szCs w:val="24"/>
          <w:lang w:eastAsia="en-IE"/>
        </w:rPr>
        <w:t xml:space="preserve">club </w:t>
      </w:r>
      <w:r>
        <w:rPr>
          <w:rFonts w:ascii="Baskerville Old Face" w:eastAsia="Times New Roman" w:hAnsi="Baskerville Old Face" w:cs="Times New Roman"/>
          <w:color w:val="333333"/>
          <w:sz w:val="24"/>
          <w:szCs w:val="24"/>
          <w:lang w:eastAsia="en-IE"/>
        </w:rPr>
        <w:t>trip of 1904.</w:t>
      </w:r>
    </w:p>
    <w:p w14:paraId="736EA235" w14:textId="77777777" w:rsidR="00C04E6B" w:rsidRDefault="00C04E6B" w:rsidP="00C04E6B">
      <w:pPr>
        <w:keepNext/>
        <w:spacing w:line="360" w:lineRule="auto"/>
        <w:jc w:val="both"/>
      </w:pPr>
      <w:r>
        <w:rPr>
          <w:rFonts w:ascii="Baskerville Old Face" w:eastAsia="Times New Roman" w:hAnsi="Baskerville Old Face" w:cs="Times New Roman"/>
          <w:noProof/>
          <w:color w:val="333333"/>
          <w:sz w:val="24"/>
          <w:szCs w:val="24"/>
          <w:lang w:eastAsia="en-IE"/>
        </w:rPr>
        <w:drawing>
          <wp:inline distT="0" distB="0" distL="0" distR="0" wp14:anchorId="057123CF" wp14:editId="13B5A08B">
            <wp:extent cx="5731510" cy="214058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3.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2140585"/>
                    </a:xfrm>
                    <a:prstGeom prst="rect">
                      <a:avLst/>
                    </a:prstGeom>
                  </pic:spPr>
                </pic:pic>
              </a:graphicData>
            </a:graphic>
          </wp:inline>
        </w:drawing>
      </w:r>
    </w:p>
    <w:p w14:paraId="293DDBD9" w14:textId="66AB6F4A" w:rsidR="00C04E6B" w:rsidRPr="00C04E6B" w:rsidRDefault="00C04E6B" w:rsidP="00C04E6B">
      <w:pPr>
        <w:pStyle w:val="Caption"/>
        <w:jc w:val="both"/>
        <w:rPr>
          <w:rFonts w:ascii="Baskerville Old Face" w:eastAsia="Times New Roman" w:hAnsi="Baskerville Old Face" w:cs="Times New Roman"/>
          <w:color w:val="333333"/>
          <w:sz w:val="24"/>
          <w:szCs w:val="24"/>
          <w:lang w:eastAsia="en-IE"/>
        </w:rPr>
      </w:pPr>
      <w:r w:rsidRPr="00C04E6B">
        <w:rPr>
          <w:sz w:val="24"/>
          <w:szCs w:val="24"/>
        </w:rPr>
        <w:t xml:space="preserve">Figure </w:t>
      </w:r>
      <w:r w:rsidRPr="00C04E6B">
        <w:rPr>
          <w:sz w:val="24"/>
          <w:szCs w:val="24"/>
        </w:rPr>
        <w:fldChar w:fldCharType="begin"/>
      </w:r>
      <w:r w:rsidRPr="00C04E6B">
        <w:rPr>
          <w:sz w:val="24"/>
          <w:szCs w:val="24"/>
        </w:rPr>
        <w:instrText xml:space="preserve"> SEQ Figure \* ARABIC </w:instrText>
      </w:r>
      <w:r w:rsidRPr="00C04E6B">
        <w:rPr>
          <w:sz w:val="24"/>
          <w:szCs w:val="24"/>
        </w:rPr>
        <w:fldChar w:fldCharType="separate"/>
      </w:r>
      <w:r>
        <w:rPr>
          <w:noProof/>
          <w:sz w:val="24"/>
          <w:szCs w:val="24"/>
        </w:rPr>
        <w:t>6</w:t>
      </w:r>
      <w:r w:rsidRPr="00C04E6B">
        <w:rPr>
          <w:sz w:val="24"/>
          <w:szCs w:val="24"/>
        </w:rPr>
        <w:fldChar w:fldCharType="end"/>
      </w:r>
      <w:r w:rsidRPr="00C04E6B">
        <w:rPr>
          <w:sz w:val="24"/>
          <w:szCs w:val="24"/>
        </w:rPr>
        <w:t xml:space="preserve"> In 2015 the Water Wags of Dun Laoghaire made an expedition from </w:t>
      </w:r>
      <w:proofErr w:type="spellStart"/>
      <w:r w:rsidRPr="00C04E6B">
        <w:rPr>
          <w:sz w:val="24"/>
          <w:szCs w:val="24"/>
        </w:rPr>
        <w:t>Lecarrow</w:t>
      </w:r>
      <w:proofErr w:type="spellEnd"/>
      <w:r w:rsidRPr="00C04E6B">
        <w:rPr>
          <w:sz w:val="24"/>
          <w:szCs w:val="24"/>
        </w:rPr>
        <w:t xml:space="preserve"> to Gailey Bay. The boats on the right are in the remains of the boathouse.</w:t>
      </w:r>
    </w:p>
    <w:p w14:paraId="7C7A2E37" w14:textId="77777777" w:rsidR="000C3E87" w:rsidRDefault="000C3E87" w:rsidP="00C53D28">
      <w:pPr>
        <w:spacing w:line="360" w:lineRule="auto"/>
        <w:ind w:left="360"/>
        <w:jc w:val="both"/>
        <w:rPr>
          <w:rFonts w:ascii="Baskerville Old Face" w:eastAsia="Times New Roman" w:hAnsi="Baskerville Old Face" w:cs="Times New Roman"/>
          <w:b/>
          <w:bCs/>
          <w:color w:val="333333"/>
          <w:sz w:val="24"/>
          <w:szCs w:val="24"/>
          <w:lang w:eastAsia="en-IE"/>
        </w:rPr>
      </w:pPr>
      <w:r>
        <w:rPr>
          <w:rFonts w:ascii="Baskerville Old Face" w:eastAsia="Times New Roman" w:hAnsi="Baskerville Old Face" w:cs="Times New Roman"/>
          <w:b/>
          <w:bCs/>
          <w:color w:val="333333"/>
          <w:sz w:val="24"/>
          <w:szCs w:val="24"/>
          <w:lang w:eastAsia="en-IE"/>
        </w:rPr>
        <w:lastRenderedPageBreak/>
        <w:t>CONCLUSIONS</w:t>
      </w:r>
    </w:p>
    <w:p w14:paraId="5C773A9C" w14:textId="7C6A1CC6" w:rsidR="00905E2C" w:rsidRDefault="00905E2C" w:rsidP="00C53D28">
      <w:pPr>
        <w:spacing w:line="360" w:lineRule="auto"/>
        <w:ind w:left="360"/>
        <w:jc w:val="both"/>
        <w:rPr>
          <w:rFonts w:ascii="Baskerville Old Face" w:eastAsia="Times New Roman" w:hAnsi="Baskerville Old Face" w:cs="Times New Roman"/>
          <w:color w:val="333333"/>
          <w:sz w:val="24"/>
          <w:szCs w:val="24"/>
          <w:lang w:eastAsia="en-IE"/>
        </w:rPr>
      </w:pPr>
      <w:r w:rsidRPr="00905E2C">
        <w:rPr>
          <w:rFonts w:ascii="Baskerville Old Face" w:eastAsia="Times New Roman" w:hAnsi="Baskerville Old Face" w:cs="Times New Roman"/>
          <w:color w:val="333333"/>
          <w:sz w:val="24"/>
          <w:szCs w:val="24"/>
          <w:lang w:eastAsia="en-IE"/>
        </w:rPr>
        <w:t>Gailey Castle</w:t>
      </w:r>
      <w:r>
        <w:rPr>
          <w:rFonts w:ascii="Baskerville Old Face" w:eastAsia="Times New Roman" w:hAnsi="Baskerville Old Face" w:cs="Times New Roman"/>
          <w:color w:val="333333"/>
          <w:sz w:val="24"/>
          <w:szCs w:val="24"/>
          <w:lang w:eastAsia="en-IE"/>
        </w:rPr>
        <w:t xml:space="preserve"> has been a place of great gatherings of people since William </w:t>
      </w:r>
      <w:proofErr w:type="spellStart"/>
      <w:r>
        <w:rPr>
          <w:rFonts w:ascii="Baskerville Old Face" w:eastAsia="Times New Roman" w:hAnsi="Baskerville Old Face" w:cs="Times New Roman"/>
          <w:color w:val="333333"/>
          <w:sz w:val="24"/>
          <w:szCs w:val="24"/>
          <w:lang w:eastAsia="en-IE"/>
        </w:rPr>
        <w:t>MacDonough</w:t>
      </w:r>
      <w:proofErr w:type="spellEnd"/>
      <w:r>
        <w:rPr>
          <w:rFonts w:ascii="Baskerville Old Face" w:eastAsia="Times New Roman" w:hAnsi="Baskerville Old Face" w:cs="Times New Roman"/>
          <w:color w:val="333333"/>
          <w:sz w:val="24"/>
          <w:szCs w:val="24"/>
          <w:lang w:eastAsia="en-IE"/>
        </w:rPr>
        <w:t xml:space="preserve"> </w:t>
      </w:r>
      <w:proofErr w:type="spellStart"/>
      <w:r>
        <w:rPr>
          <w:rFonts w:ascii="Baskerville Old Face" w:eastAsia="Times New Roman" w:hAnsi="Baskerville Old Face" w:cs="Times New Roman"/>
          <w:color w:val="333333"/>
          <w:sz w:val="24"/>
          <w:szCs w:val="24"/>
          <w:lang w:eastAsia="en-IE"/>
        </w:rPr>
        <w:t>Moyneagh</w:t>
      </w:r>
      <w:proofErr w:type="spellEnd"/>
      <w:r>
        <w:rPr>
          <w:rFonts w:ascii="Baskerville Old Face" w:eastAsia="Times New Roman" w:hAnsi="Baskerville Old Face" w:cs="Times New Roman"/>
          <w:color w:val="333333"/>
          <w:sz w:val="24"/>
          <w:szCs w:val="24"/>
          <w:lang w:eastAsia="en-IE"/>
        </w:rPr>
        <w:t xml:space="preserve"> O’Kelly invited all the poets, Brehons, bards, harpers, gamesters or common </w:t>
      </w:r>
      <w:proofErr w:type="spellStart"/>
      <w:r>
        <w:rPr>
          <w:rFonts w:ascii="Baskerville Old Face" w:eastAsia="Times New Roman" w:hAnsi="Baskerville Old Face" w:cs="Times New Roman"/>
          <w:color w:val="333333"/>
          <w:sz w:val="24"/>
          <w:szCs w:val="24"/>
          <w:lang w:eastAsia="en-IE"/>
        </w:rPr>
        <w:t>kearrroghs</w:t>
      </w:r>
      <w:proofErr w:type="spellEnd"/>
      <w:r>
        <w:rPr>
          <w:rFonts w:ascii="Baskerville Old Face" w:eastAsia="Times New Roman" w:hAnsi="Baskerville Old Face" w:cs="Times New Roman"/>
          <w:color w:val="333333"/>
          <w:sz w:val="24"/>
          <w:szCs w:val="24"/>
          <w:lang w:eastAsia="en-IE"/>
        </w:rPr>
        <w:t>, jesters and others to Gailey castle at Christmas 1351. The castle</w:t>
      </w:r>
      <w:r w:rsidRPr="00905E2C">
        <w:rPr>
          <w:rFonts w:ascii="Baskerville Old Face" w:eastAsia="Times New Roman" w:hAnsi="Baskerville Old Face" w:cs="Times New Roman"/>
          <w:color w:val="333333"/>
          <w:sz w:val="24"/>
          <w:szCs w:val="24"/>
          <w:lang w:eastAsia="en-IE"/>
        </w:rPr>
        <w:t xml:space="preserve"> mark</w:t>
      </w:r>
      <w:r>
        <w:rPr>
          <w:rFonts w:ascii="Baskerville Old Face" w:eastAsia="Times New Roman" w:hAnsi="Baskerville Old Face" w:cs="Times New Roman"/>
          <w:color w:val="333333"/>
          <w:sz w:val="24"/>
          <w:szCs w:val="24"/>
          <w:lang w:eastAsia="en-IE"/>
        </w:rPr>
        <w:t>ed</w:t>
      </w:r>
      <w:r w:rsidRPr="00905E2C">
        <w:rPr>
          <w:rFonts w:ascii="Baskerville Old Face" w:eastAsia="Times New Roman" w:hAnsi="Baskerville Old Face" w:cs="Times New Roman"/>
          <w:color w:val="333333"/>
          <w:sz w:val="24"/>
          <w:szCs w:val="24"/>
          <w:lang w:eastAsia="en-IE"/>
        </w:rPr>
        <w:t xml:space="preserve"> the boundary of</w:t>
      </w:r>
      <w:r>
        <w:rPr>
          <w:rFonts w:ascii="Baskerville Old Face" w:eastAsia="Times New Roman" w:hAnsi="Baskerville Old Face" w:cs="Times New Roman"/>
          <w:color w:val="333333"/>
          <w:sz w:val="24"/>
          <w:szCs w:val="24"/>
          <w:lang w:eastAsia="en-IE"/>
        </w:rPr>
        <w:t xml:space="preserve"> </w:t>
      </w:r>
      <w:proofErr w:type="spellStart"/>
      <w:r>
        <w:rPr>
          <w:rFonts w:ascii="Baskerville Old Face" w:eastAsia="Times New Roman" w:hAnsi="Baskerville Old Face" w:cs="Times New Roman"/>
          <w:color w:val="333333"/>
          <w:sz w:val="24"/>
          <w:szCs w:val="24"/>
          <w:lang w:eastAsia="en-IE"/>
        </w:rPr>
        <w:t>HyMany</w:t>
      </w:r>
      <w:proofErr w:type="spellEnd"/>
      <w:r>
        <w:rPr>
          <w:rFonts w:ascii="Baskerville Old Face" w:eastAsia="Times New Roman" w:hAnsi="Baskerville Old Face" w:cs="Times New Roman"/>
          <w:color w:val="333333"/>
          <w:sz w:val="24"/>
          <w:szCs w:val="24"/>
          <w:lang w:eastAsia="en-IE"/>
        </w:rPr>
        <w:t xml:space="preserve">, the land of the </w:t>
      </w:r>
      <w:proofErr w:type="spellStart"/>
      <w:r>
        <w:rPr>
          <w:rFonts w:ascii="Baskerville Old Face" w:eastAsia="Times New Roman" w:hAnsi="Baskerville Old Face" w:cs="Times New Roman"/>
          <w:color w:val="333333"/>
          <w:sz w:val="24"/>
          <w:szCs w:val="24"/>
          <w:lang w:eastAsia="en-IE"/>
        </w:rPr>
        <w:t>O’Kellys</w:t>
      </w:r>
      <w:proofErr w:type="spellEnd"/>
      <w:r>
        <w:rPr>
          <w:rFonts w:ascii="Baskerville Old Face" w:eastAsia="Times New Roman" w:hAnsi="Baskerville Old Face" w:cs="Times New Roman"/>
          <w:color w:val="333333"/>
          <w:sz w:val="24"/>
          <w:szCs w:val="24"/>
          <w:lang w:eastAsia="en-IE"/>
        </w:rPr>
        <w:t xml:space="preserve"> over several hundred years. Perhaps it is very sad that this place which has so many stories to tell has been left abandoned.</w:t>
      </w:r>
    </w:p>
    <w:p w14:paraId="0DDED1D7" w14:textId="6E3FF668" w:rsidR="00B87EF0" w:rsidRDefault="00B87EF0" w:rsidP="00C53D28">
      <w:pPr>
        <w:spacing w:line="360" w:lineRule="auto"/>
        <w:ind w:left="360"/>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 xml:space="preserve">By virtue of being built of </w:t>
      </w:r>
      <w:proofErr w:type="spellStart"/>
      <w:r>
        <w:rPr>
          <w:rFonts w:ascii="Baskerville Old Face" w:eastAsia="Times New Roman" w:hAnsi="Baskerville Old Face" w:cs="Times New Roman"/>
          <w:color w:val="333333"/>
          <w:sz w:val="24"/>
          <w:szCs w:val="24"/>
          <w:lang w:eastAsia="en-IE"/>
        </w:rPr>
        <w:t>Knockcroghery</w:t>
      </w:r>
      <w:proofErr w:type="spellEnd"/>
      <w:r>
        <w:rPr>
          <w:rFonts w:ascii="Baskerville Old Face" w:eastAsia="Times New Roman" w:hAnsi="Baskerville Old Face" w:cs="Times New Roman"/>
          <w:color w:val="333333"/>
          <w:sz w:val="24"/>
          <w:szCs w:val="24"/>
          <w:lang w:eastAsia="en-IE"/>
        </w:rPr>
        <w:t xml:space="preserve"> bricks</w:t>
      </w:r>
      <w:r w:rsidR="002037AF">
        <w:rPr>
          <w:rFonts w:ascii="Baskerville Old Face" w:eastAsia="Times New Roman" w:hAnsi="Baskerville Old Face" w:cs="Times New Roman"/>
          <w:color w:val="333333"/>
          <w:sz w:val="24"/>
          <w:szCs w:val="24"/>
          <w:lang w:eastAsia="en-IE"/>
        </w:rPr>
        <w:t xml:space="preserve">, the boathouse would have been a unique structure. </w:t>
      </w:r>
    </w:p>
    <w:p w14:paraId="719D8D2B" w14:textId="095351D6" w:rsidR="000F2FD3" w:rsidRDefault="00905E2C" w:rsidP="00C53D28">
      <w:pPr>
        <w:spacing w:line="360" w:lineRule="auto"/>
        <w:ind w:left="360"/>
        <w:jc w:val="both"/>
        <w:rPr>
          <w:rFonts w:ascii="Baskerville Old Face" w:eastAsia="Times New Roman" w:hAnsi="Baskerville Old Face" w:cs="Times New Roman"/>
          <w:b/>
          <w:bCs/>
          <w:color w:val="333333"/>
          <w:sz w:val="24"/>
          <w:szCs w:val="24"/>
          <w:lang w:eastAsia="en-IE"/>
        </w:rPr>
      </w:pPr>
      <w:r>
        <w:rPr>
          <w:rFonts w:ascii="Baskerville Old Face" w:eastAsia="Times New Roman" w:hAnsi="Baskerville Old Face" w:cs="Times New Roman"/>
          <w:color w:val="333333"/>
          <w:sz w:val="24"/>
          <w:szCs w:val="24"/>
          <w:lang w:eastAsia="en-IE"/>
        </w:rPr>
        <w:t xml:space="preserve"> </w:t>
      </w:r>
      <w:r>
        <w:rPr>
          <w:rFonts w:ascii="Baskerville Old Face" w:eastAsia="Times New Roman" w:hAnsi="Baskerville Old Face" w:cs="Times New Roman"/>
          <w:b/>
          <w:bCs/>
          <w:color w:val="333333"/>
          <w:sz w:val="24"/>
          <w:szCs w:val="24"/>
          <w:lang w:eastAsia="en-IE"/>
        </w:rPr>
        <w:t xml:space="preserve"> </w:t>
      </w:r>
      <w:r w:rsidR="000C3E87">
        <w:rPr>
          <w:rFonts w:ascii="Baskerville Old Face" w:eastAsia="Times New Roman" w:hAnsi="Baskerville Old Face" w:cs="Times New Roman"/>
          <w:b/>
          <w:bCs/>
          <w:color w:val="333333"/>
          <w:sz w:val="24"/>
          <w:szCs w:val="24"/>
          <w:lang w:eastAsia="en-IE"/>
        </w:rPr>
        <w:br/>
      </w:r>
      <w:r w:rsidR="000F2FD3" w:rsidRPr="000F2FD3">
        <w:rPr>
          <w:rFonts w:ascii="Baskerville Old Face" w:eastAsia="Times New Roman" w:hAnsi="Baskerville Old Face" w:cs="Times New Roman"/>
          <w:b/>
          <w:bCs/>
          <w:color w:val="333333"/>
          <w:sz w:val="24"/>
          <w:szCs w:val="24"/>
          <w:lang w:eastAsia="en-IE"/>
        </w:rPr>
        <w:t>REFERENCES:</w:t>
      </w:r>
    </w:p>
    <w:p w14:paraId="1558B6E8" w14:textId="77777777" w:rsidR="000F2FD3" w:rsidRDefault="000F2FD3" w:rsidP="00C53D28">
      <w:pPr>
        <w:spacing w:line="360" w:lineRule="auto"/>
        <w:ind w:left="360"/>
        <w:jc w:val="both"/>
        <w:rPr>
          <w:rFonts w:ascii="Baskerville Old Face" w:eastAsia="Times New Roman" w:hAnsi="Baskerville Old Face" w:cs="Times New Roman"/>
          <w:b/>
          <w:bCs/>
          <w:color w:val="333333"/>
          <w:sz w:val="24"/>
          <w:szCs w:val="24"/>
          <w:lang w:eastAsia="en-IE"/>
        </w:rPr>
      </w:pPr>
      <w:r>
        <w:rPr>
          <w:rFonts w:ascii="Baskerville Old Face" w:eastAsia="Times New Roman" w:hAnsi="Baskerville Old Face" w:cs="Times New Roman"/>
          <w:b/>
          <w:bCs/>
          <w:color w:val="333333"/>
          <w:sz w:val="24"/>
          <w:szCs w:val="24"/>
          <w:lang w:eastAsia="en-IE"/>
        </w:rPr>
        <w:t xml:space="preserve">Images: </w:t>
      </w:r>
    </w:p>
    <w:p w14:paraId="45811C20" w14:textId="6C8E33F6" w:rsidR="000F2FD3" w:rsidRDefault="000F2FD3" w:rsidP="00C53D28">
      <w:pPr>
        <w:spacing w:line="240" w:lineRule="auto"/>
        <w:ind w:left="360"/>
        <w:jc w:val="both"/>
        <w:rPr>
          <w:rFonts w:ascii="Baskerville Old Face" w:eastAsia="Times New Roman" w:hAnsi="Baskerville Old Face" w:cs="Times New Roman"/>
          <w:color w:val="333333"/>
          <w:sz w:val="24"/>
          <w:szCs w:val="24"/>
          <w:lang w:eastAsia="en-IE"/>
        </w:rPr>
      </w:pPr>
      <w:r w:rsidRPr="000F2FD3">
        <w:rPr>
          <w:rFonts w:ascii="Baskerville Old Face" w:eastAsia="Times New Roman" w:hAnsi="Baskerville Old Face" w:cs="Times New Roman"/>
          <w:color w:val="333333"/>
          <w:sz w:val="24"/>
          <w:szCs w:val="24"/>
          <w:lang w:eastAsia="en-IE"/>
        </w:rPr>
        <w:t>North front of boathouse</w:t>
      </w:r>
      <w:r>
        <w:rPr>
          <w:rFonts w:ascii="Baskerville Old Face" w:eastAsia="Times New Roman" w:hAnsi="Baskerville Old Face" w:cs="Times New Roman"/>
          <w:color w:val="333333"/>
          <w:sz w:val="24"/>
          <w:szCs w:val="24"/>
          <w:lang w:eastAsia="en-IE"/>
        </w:rPr>
        <w:t>: Delany family collection, Dun Laoghaire.</w:t>
      </w:r>
    </w:p>
    <w:p w14:paraId="266C500B" w14:textId="33667D6D" w:rsidR="000F2FD3" w:rsidRDefault="000F2FD3" w:rsidP="00C53D28">
      <w:pPr>
        <w:spacing w:line="240" w:lineRule="auto"/>
        <w:ind w:left="360"/>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 xml:space="preserve">Galey bay Regatta: Lough </w:t>
      </w:r>
      <w:proofErr w:type="spellStart"/>
      <w:r>
        <w:rPr>
          <w:rFonts w:ascii="Baskerville Old Face" w:eastAsia="Times New Roman" w:hAnsi="Baskerville Old Face" w:cs="Times New Roman"/>
          <w:color w:val="333333"/>
          <w:sz w:val="24"/>
          <w:szCs w:val="24"/>
          <w:lang w:eastAsia="en-IE"/>
        </w:rPr>
        <w:t>Ree</w:t>
      </w:r>
      <w:proofErr w:type="spellEnd"/>
      <w:r>
        <w:rPr>
          <w:rFonts w:ascii="Baskerville Old Face" w:eastAsia="Times New Roman" w:hAnsi="Baskerville Old Face" w:cs="Times New Roman"/>
          <w:color w:val="333333"/>
          <w:sz w:val="24"/>
          <w:szCs w:val="24"/>
          <w:lang w:eastAsia="en-IE"/>
        </w:rPr>
        <w:t xml:space="preserve"> Yacht Club archives.</w:t>
      </w:r>
    </w:p>
    <w:p w14:paraId="7DE69E34" w14:textId="3BED089B" w:rsidR="000F2FD3" w:rsidRDefault="000F2FD3" w:rsidP="00C53D28">
      <w:pPr>
        <w:spacing w:line="240" w:lineRule="auto"/>
        <w:ind w:left="360"/>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 xml:space="preserve">Gailey bay regatta Programme: Lough </w:t>
      </w:r>
      <w:proofErr w:type="spellStart"/>
      <w:r>
        <w:rPr>
          <w:rFonts w:ascii="Baskerville Old Face" w:eastAsia="Times New Roman" w:hAnsi="Baskerville Old Face" w:cs="Times New Roman"/>
          <w:color w:val="333333"/>
          <w:sz w:val="24"/>
          <w:szCs w:val="24"/>
          <w:lang w:eastAsia="en-IE"/>
        </w:rPr>
        <w:t>Ree</w:t>
      </w:r>
      <w:proofErr w:type="spellEnd"/>
      <w:r>
        <w:rPr>
          <w:rFonts w:ascii="Baskerville Old Face" w:eastAsia="Times New Roman" w:hAnsi="Baskerville Old Face" w:cs="Times New Roman"/>
          <w:color w:val="333333"/>
          <w:sz w:val="24"/>
          <w:szCs w:val="24"/>
          <w:lang w:eastAsia="en-IE"/>
        </w:rPr>
        <w:t xml:space="preserve"> Yacht Club archives.</w:t>
      </w:r>
    </w:p>
    <w:p w14:paraId="0F6FE539" w14:textId="59E93AD3" w:rsidR="000F2FD3" w:rsidRDefault="000F2FD3" w:rsidP="00C53D28">
      <w:pPr>
        <w:spacing w:line="240" w:lineRule="auto"/>
        <w:ind w:left="360"/>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 xml:space="preserve">Water Wags at Gailey Castle: </w:t>
      </w:r>
      <w:proofErr w:type="gramStart"/>
      <w:r>
        <w:rPr>
          <w:rFonts w:ascii="Baskerville Old Face" w:eastAsia="Times New Roman" w:hAnsi="Baskerville Old Face" w:cs="Times New Roman"/>
          <w:color w:val="333333"/>
          <w:sz w:val="24"/>
          <w:szCs w:val="24"/>
          <w:lang w:eastAsia="en-IE"/>
        </w:rPr>
        <w:t>Water  Wag</w:t>
      </w:r>
      <w:proofErr w:type="gramEnd"/>
      <w:r>
        <w:rPr>
          <w:rFonts w:ascii="Baskerville Old Face" w:eastAsia="Times New Roman" w:hAnsi="Baskerville Old Face" w:cs="Times New Roman"/>
          <w:color w:val="333333"/>
          <w:sz w:val="24"/>
          <w:szCs w:val="24"/>
          <w:lang w:eastAsia="en-IE"/>
        </w:rPr>
        <w:t xml:space="preserve"> Club archives held by Vincent Delany.</w:t>
      </w:r>
    </w:p>
    <w:p w14:paraId="6382A5EA" w14:textId="0A1C1CA7" w:rsidR="00EF54D5" w:rsidRDefault="00EF54D5" w:rsidP="00C53D28">
      <w:pPr>
        <w:spacing w:line="240" w:lineRule="auto"/>
        <w:ind w:left="360"/>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 xml:space="preserve">Shannon Steamer: Jocelyn Sanders collection.  </w:t>
      </w:r>
    </w:p>
    <w:p w14:paraId="2DD96630" w14:textId="05512EF5" w:rsidR="008F65C0" w:rsidRDefault="008F65C0" w:rsidP="00C53D28">
      <w:pPr>
        <w:spacing w:line="240" w:lineRule="auto"/>
        <w:ind w:left="360"/>
        <w:jc w:val="both"/>
        <w:rPr>
          <w:rFonts w:ascii="Baskerville Old Face" w:eastAsia="Times New Roman" w:hAnsi="Baskerville Old Face" w:cs="Times New Roman"/>
          <w:b/>
          <w:bCs/>
          <w:color w:val="333333"/>
          <w:sz w:val="24"/>
          <w:szCs w:val="24"/>
          <w:lang w:eastAsia="en-IE"/>
        </w:rPr>
      </w:pPr>
      <w:r w:rsidRPr="008F65C0">
        <w:rPr>
          <w:rFonts w:ascii="Baskerville Old Face" w:eastAsia="Times New Roman" w:hAnsi="Baskerville Old Face" w:cs="Times New Roman"/>
          <w:b/>
          <w:bCs/>
          <w:color w:val="333333"/>
          <w:sz w:val="24"/>
          <w:szCs w:val="24"/>
          <w:lang w:eastAsia="en-IE"/>
        </w:rPr>
        <w:t>Documents:</w:t>
      </w:r>
    </w:p>
    <w:p w14:paraId="1683111F" w14:textId="1CEB4A75" w:rsidR="008F65C0" w:rsidRDefault="008147D3" w:rsidP="00C53D28">
      <w:pPr>
        <w:spacing w:line="240" w:lineRule="auto"/>
        <w:ind w:left="360"/>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Dun L</w:t>
      </w:r>
      <w:r w:rsidR="006A5942">
        <w:rPr>
          <w:rFonts w:ascii="Baskerville Old Face" w:eastAsia="Times New Roman" w:hAnsi="Baskerville Old Face" w:cs="Times New Roman"/>
          <w:color w:val="333333"/>
          <w:sz w:val="24"/>
          <w:szCs w:val="24"/>
          <w:lang w:eastAsia="en-IE"/>
        </w:rPr>
        <w:t>a</w:t>
      </w:r>
      <w:r>
        <w:rPr>
          <w:rFonts w:ascii="Baskerville Old Face" w:eastAsia="Times New Roman" w:hAnsi="Baskerville Old Face" w:cs="Times New Roman"/>
          <w:color w:val="333333"/>
          <w:sz w:val="24"/>
          <w:szCs w:val="24"/>
          <w:lang w:eastAsia="en-IE"/>
        </w:rPr>
        <w:t xml:space="preserve">oghaire </w:t>
      </w:r>
      <w:proofErr w:type="spellStart"/>
      <w:r>
        <w:rPr>
          <w:rFonts w:ascii="Baskerville Old Face" w:eastAsia="Times New Roman" w:hAnsi="Baskerville Old Face" w:cs="Times New Roman"/>
          <w:color w:val="333333"/>
          <w:sz w:val="24"/>
          <w:szCs w:val="24"/>
          <w:lang w:eastAsia="en-IE"/>
        </w:rPr>
        <w:t>Rathdown</w:t>
      </w:r>
      <w:proofErr w:type="spellEnd"/>
      <w:r>
        <w:rPr>
          <w:rFonts w:ascii="Baskerville Old Face" w:eastAsia="Times New Roman" w:hAnsi="Baskerville Old Face" w:cs="Times New Roman"/>
          <w:color w:val="333333"/>
          <w:sz w:val="24"/>
          <w:szCs w:val="24"/>
          <w:lang w:eastAsia="en-IE"/>
        </w:rPr>
        <w:t xml:space="preserve"> Co. Co., </w:t>
      </w:r>
      <w:r w:rsidR="008F65C0" w:rsidRPr="008147D3">
        <w:rPr>
          <w:rFonts w:ascii="Baskerville Old Face" w:eastAsia="Times New Roman" w:hAnsi="Baskerville Old Face" w:cs="Times New Roman"/>
          <w:i/>
          <w:iCs/>
          <w:color w:val="333333"/>
          <w:sz w:val="24"/>
          <w:szCs w:val="24"/>
          <w:lang w:eastAsia="en-IE"/>
        </w:rPr>
        <w:t xml:space="preserve">Programme of </w:t>
      </w:r>
      <w:r w:rsidRPr="008147D3">
        <w:rPr>
          <w:rFonts w:ascii="Baskerville Old Face" w:eastAsia="Times New Roman" w:hAnsi="Baskerville Old Face" w:cs="Times New Roman"/>
          <w:i/>
          <w:iCs/>
          <w:color w:val="333333"/>
          <w:sz w:val="24"/>
          <w:szCs w:val="24"/>
          <w:lang w:eastAsia="en-IE"/>
        </w:rPr>
        <w:t xml:space="preserve">‘Bicentenary of Dun Laoghaire harbour, 18 May- 10 Dec 2017’ </w:t>
      </w:r>
      <w:r w:rsidR="00810AC3">
        <w:rPr>
          <w:rFonts w:ascii="Baskerville Old Face" w:eastAsia="Times New Roman" w:hAnsi="Baskerville Old Face" w:cs="Times New Roman"/>
          <w:i/>
          <w:iCs/>
          <w:color w:val="333333"/>
          <w:sz w:val="24"/>
          <w:szCs w:val="24"/>
          <w:lang w:eastAsia="en-IE"/>
        </w:rPr>
        <w:t>Exhibition</w:t>
      </w:r>
      <w:r>
        <w:rPr>
          <w:rFonts w:ascii="Baskerville Old Face" w:eastAsia="Times New Roman" w:hAnsi="Baskerville Old Face" w:cs="Times New Roman"/>
          <w:i/>
          <w:iCs/>
          <w:color w:val="333333"/>
          <w:sz w:val="24"/>
          <w:szCs w:val="24"/>
          <w:lang w:eastAsia="en-IE"/>
        </w:rPr>
        <w:t xml:space="preserve"> </w:t>
      </w:r>
      <w:r w:rsidRPr="008147D3">
        <w:rPr>
          <w:rFonts w:ascii="Baskerville Old Face" w:eastAsia="Times New Roman" w:hAnsi="Baskerville Old Face" w:cs="Times New Roman"/>
          <w:color w:val="333333"/>
          <w:sz w:val="24"/>
          <w:szCs w:val="24"/>
          <w:lang w:eastAsia="en-IE"/>
        </w:rPr>
        <w:t>(Dun Laoghaire, 2017)</w:t>
      </w:r>
      <w:r>
        <w:rPr>
          <w:rFonts w:ascii="Baskerville Old Face" w:eastAsia="Times New Roman" w:hAnsi="Baskerville Old Face" w:cs="Times New Roman"/>
          <w:color w:val="333333"/>
          <w:sz w:val="24"/>
          <w:szCs w:val="24"/>
          <w:lang w:eastAsia="en-IE"/>
        </w:rPr>
        <w:t xml:space="preserve"> and available on line.</w:t>
      </w:r>
    </w:p>
    <w:p w14:paraId="09941F8F" w14:textId="73F86CD9" w:rsidR="00385C5A" w:rsidRPr="00385C5A" w:rsidRDefault="00385C5A" w:rsidP="00C53D28">
      <w:pPr>
        <w:spacing w:line="240" w:lineRule="auto"/>
        <w:ind w:left="360"/>
        <w:jc w:val="both"/>
        <w:rPr>
          <w:rFonts w:ascii="Baskerville Old Face" w:eastAsia="Times New Roman" w:hAnsi="Baskerville Old Face" w:cs="Times New Roman"/>
          <w:b/>
          <w:bCs/>
          <w:color w:val="333333"/>
          <w:sz w:val="24"/>
          <w:szCs w:val="24"/>
          <w:lang w:eastAsia="en-IE"/>
        </w:rPr>
      </w:pPr>
      <w:r w:rsidRPr="00385C5A">
        <w:rPr>
          <w:rFonts w:ascii="Baskerville Old Face" w:eastAsia="Times New Roman" w:hAnsi="Baskerville Old Face" w:cs="Times New Roman"/>
          <w:b/>
          <w:bCs/>
          <w:color w:val="333333"/>
          <w:sz w:val="24"/>
          <w:szCs w:val="24"/>
          <w:lang w:eastAsia="en-IE"/>
        </w:rPr>
        <w:t>Manuscripts</w:t>
      </w:r>
    </w:p>
    <w:p w14:paraId="5377F17F" w14:textId="0BCD2321" w:rsidR="00385C5A" w:rsidRDefault="00385C5A" w:rsidP="00C53D28">
      <w:pPr>
        <w:spacing w:line="240" w:lineRule="auto"/>
        <w:ind w:left="360"/>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Lady Georgina Crofton diaries: NLI Mss 4060-4072</w:t>
      </w:r>
      <w:r w:rsidR="00905E2C">
        <w:rPr>
          <w:rFonts w:ascii="Baskerville Old Face" w:eastAsia="Times New Roman" w:hAnsi="Baskerville Old Face" w:cs="Times New Roman"/>
          <w:color w:val="333333"/>
          <w:sz w:val="24"/>
          <w:szCs w:val="24"/>
          <w:lang w:eastAsia="en-IE"/>
        </w:rPr>
        <w:t>.hes</w:t>
      </w:r>
    </w:p>
    <w:p w14:paraId="66FD5478" w14:textId="26DCEC7E" w:rsidR="00905E2C" w:rsidRDefault="00905E2C" w:rsidP="00C53D28">
      <w:pPr>
        <w:spacing w:line="240" w:lineRule="auto"/>
        <w:ind w:left="360"/>
        <w:jc w:val="both"/>
        <w:rPr>
          <w:rFonts w:ascii="Baskerville Old Face" w:eastAsia="Times New Roman" w:hAnsi="Baskerville Old Face" w:cs="Times New Roman"/>
          <w:color w:val="333333"/>
          <w:sz w:val="24"/>
          <w:szCs w:val="24"/>
          <w:lang w:eastAsia="en-IE"/>
        </w:rPr>
      </w:pPr>
      <w:r>
        <w:rPr>
          <w:rFonts w:ascii="Baskerville Old Face" w:eastAsia="Times New Roman" w:hAnsi="Baskerville Old Face" w:cs="Times New Roman"/>
          <w:color w:val="333333"/>
          <w:sz w:val="24"/>
          <w:szCs w:val="24"/>
          <w:lang w:eastAsia="en-IE"/>
        </w:rPr>
        <w:t>Vincent Delany</w:t>
      </w:r>
      <w:r w:rsidR="002037AF">
        <w:rPr>
          <w:rFonts w:ascii="Baskerville Old Face" w:eastAsia="Times New Roman" w:hAnsi="Baskerville Old Face" w:cs="Times New Roman"/>
          <w:color w:val="333333"/>
          <w:sz w:val="24"/>
          <w:szCs w:val="24"/>
          <w:lang w:eastAsia="en-IE"/>
        </w:rPr>
        <w:t>,</w:t>
      </w:r>
      <w:r>
        <w:rPr>
          <w:rFonts w:ascii="Baskerville Old Face" w:eastAsia="Times New Roman" w:hAnsi="Baskerville Old Face" w:cs="Times New Roman"/>
          <w:color w:val="333333"/>
          <w:sz w:val="24"/>
          <w:szCs w:val="24"/>
          <w:lang w:eastAsia="en-IE"/>
        </w:rPr>
        <w:t xml:space="preserve"> ‘Yachting and yachtsman on the River Shannon 1830-1930’ Unpublished NUIM MA history thesis.</w:t>
      </w:r>
    </w:p>
    <w:p w14:paraId="3E14A699" w14:textId="5133647A" w:rsidR="00905E2C" w:rsidRDefault="00905E2C" w:rsidP="00C53D28">
      <w:pPr>
        <w:spacing w:line="240" w:lineRule="auto"/>
        <w:ind w:left="360"/>
        <w:jc w:val="both"/>
        <w:rPr>
          <w:rFonts w:ascii="Baskerville Old Face" w:eastAsia="Times New Roman" w:hAnsi="Baskerville Old Face" w:cs="Times New Roman"/>
          <w:b/>
          <w:bCs/>
          <w:color w:val="333333"/>
          <w:sz w:val="24"/>
          <w:szCs w:val="24"/>
          <w:lang w:eastAsia="en-IE"/>
        </w:rPr>
      </w:pPr>
      <w:r w:rsidRPr="00905E2C">
        <w:rPr>
          <w:rFonts w:ascii="Baskerville Old Face" w:eastAsia="Times New Roman" w:hAnsi="Baskerville Old Face" w:cs="Times New Roman"/>
          <w:b/>
          <w:bCs/>
          <w:color w:val="333333"/>
          <w:sz w:val="24"/>
          <w:szCs w:val="24"/>
          <w:lang w:eastAsia="en-IE"/>
        </w:rPr>
        <w:t>Newspapers</w:t>
      </w:r>
    </w:p>
    <w:p w14:paraId="3BA2732A" w14:textId="0BDF015C" w:rsidR="00905E2C" w:rsidRPr="00905E2C" w:rsidRDefault="00905E2C" w:rsidP="00C53D28">
      <w:pPr>
        <w:spacing w:line="240" w:lineRule="auto"/>
        <w:ind w:left="360"/>
        <w:jc w:val="both"/>
        <w:rPr>
          <w:rFonts w:ascii="Baskerville Old Face" w:eastAsia="Times New Roman" w:hAnsi="Baskerville Old Face" w:cs="Times New Roman"/>
          <w:color w:val="333333"/>
          <w:sz w:val="24"/>
          <w:szCs w:val="24"/>
          <w:lang w:eastAsia="en-IE"/>
        </w:rPr>
      </w:pPr>
      <w:r w:rsidRPr="00905E2C">
        <w:rPr>
          <w:rFonts w:ascii="Baskerville Old Face" w:eastAsia="Times New Roman" w:hAnsi="Baskerville Old Face" w:cs="Times New Roman"/>
          <w:color w:val="333333"/>
          <w:sz w:val="24"/>
          <w:szCs w:val="24"/>
          <w:lang w:eastAsia="en-IE"/>
        </w:rPr>
        <w:t xml:space="preserve">The </w:t>
      </w:r>
      <w:proofErr w:type="spellStart"/>
      <w:r w:rsidRPr="00905E2C">
        <w:rPr>
          <w:rFonts w:ascii="Baskerville Old Face" w:eastAsia="Times New Roman" w:hAnsi="Baskerville Old Face" w:cs="Times New Roman"/>
          <w:color w:val="333333"/>
          <w:sz w:val="24"/>
          <w:szCs w:val="24"/>
          <w:lang w:eastAsia="en-IE"/>
        </w:rPr>
        <w:t>O’Kellys</w:t>
      </w:r>
      <w:proofErr w:type="spellEnd"/>
      <w:r w:rsidRPr="00905E2C">
        <w:rPr>
          <w:rFonts w:ascii="Baskerville Old Face" w:eastAsia="Times New Roman" w:hAnsi="Baskerville Old Face" w:cs="Times New Roman"/>
          <w:color w:val="333333"/>
          <w:sz w:val="24"/>
          <w:szCs w:val="24"/>
          <w:lang w:eastAsia="en-IE"/>
        </w:rPr>
        <w:t xml:space="preserve"> of </w:t>
      </w:r>
      <w:proofErr w:type="spellStart"/>
      <w:r w:rsidRPr="00905E2C">
        <w:rPr>
          <w:rFonts w:ascii="Baskerville Old Face" w:eastAsia="Times New Roman" w:hAnsi="Baskerville Old Face" w:cs="Times New Roman"/>
          <w:color w:val="333333"/>
          <w:sz w:val="24"/>
          <w:szCs w:val="24"/>
          <w:lang w:eastAsia="en-IE"/>
        </w:rPr>
        <w:t>Hymany</w:t>
      </w:r>
      <w:proofErr w:type="spellEnd"/>
      <w:r w:rsidRPr="00905E2C">
        <w:rPr>
          <w:rFonts w:ascii="Baskerville Old Face" w:eastAsia="Times New Roman" w:hAnsi="Baskerville Old Face" w:cs="Times New Roman"/>
          <w:color w:val="333333"/>
          <w:sz w:val="24"/>
          <w:szCs w:val="24"/>
          <w:lang w:eastAsia="en-IE"/>
        </w:rPr>
        <w:t xml:space="preserve"> in </w:t>
      </w:r>
      <w:r w:rsidRPr="00905E2C">
        <w:rPr>
          <w:rFonts w:ascii="Baskerville Old Face" w:eastAsia="Times New Roman" w:hAnsi="Baskerville Old Face" w:cs="Times New Roman"/>
          <w:i/>
          <w:iCs/>
          <w:color w:val="333333"/>
          <w:sz w:val="24"/>
          <w:szCs w:val="24"/>
          <w:lang w:eastAsia="en-IE"/>
        </w:rPr>
        <w:t>Westmeath Independent,</w:t>
      </w:r>
      <w:r w:rsidRPr="00905E2C">
        <w:rPr>
          <w:rFonts w:ascii="Baskerville Old Face" w:eastAsia="Times New Roman" w:hAnsi="Baskerville Old Face" w:cs="Times New Roman"/>
          <w:color w:val="333333"/>
          <w:sz w:val="24"/>
          <w:szCs w:val="24"/>
          <w:lang w:eastAsia="en-IE"/>
        </w:rPr>
        <w:t xml:space="preserve"> 26 June 1909.</w:t>
      </w:r>
    </w:p>
    <w:p w14:paraId="4ECD01C4" w14:textId="3797AA9C" w:rsidR="005E4801" w:rsidRPr="00905E2C" w:rsidRDefault="005E4801" w:rsidP="005E4801">
      <w:pPr>
        <w:spacing w:line="240" w:lineRule="auto"/>
        <w:ind w:left="360"/>
        <w:jc w:val="both"/>
        <w:rPr>
          <w:rFonts w:ascii="Baskerville Old Face" w:eastAsia="Times New Roman" w:hAnsi="Baskerville Old Face" w:cs="Times New Roman"/>
          <w:color w:val="333333"/>
          <w:sz w:val="24"/>
          <w:szCs w:val="24"/>
          <w:lang w:eastAsia="en-IE"/>
        </w:rPr>
      </w:pPr>
      <w:r w:rsidRPr="00905E2C">
        <w:rPr>
          <w:rFonts w:ascii="Baskerville Old Face" w:eastAsia="Times New Roman" w:hAnsi="Baskerville Old Face" w:cs="Times New Roman"/>
          <w:color w:val="333333"/>
          <w:sz w:val="24"/>
          <w:szCs w:val="24"/>
          <w:lang w:eastAsia="en-IE"/>
        </w:rPr>
        <w:t xml:space="preserve">The </w:t>
      </w:r>
      <w:r>
        <w:rPr>
          <w:rFonts w:ascii="Baskerville Old Face" w:eastAsia="Times New Roman" w:hAnsi="Baskerville Old Face" w:cs="Times New Roman"/>
          <w:color w:val="333333"/>
          <w:sz w:val="24"/>
          <w:szCs w:val="24"/>
          <w:lang w:eastAsia="en-IE"/>
        </w:rPr>
        <w:t xml:space="preserve">Royal Society of Antiquarians </w:t>
      </w:r>
      <w:r w:rsidRPr="00905E2C">
        <w:rPr>
          <w:rFonts w:ascii="Baskerville Old Face" w:eastAsia="Times New Roman" w:hAnsi="Baskerville Old Face" w:cs="Times New Roman"/>
          <w:color w:val="333333"/>
          <w:sz w:val="24"/>
          <w:szCs w:val="24"/>
          <w:lang w:eastAsia="en-IE"/>
        </w:rPr>
        <w:t xml:space="preserve">in </w:t>
      </w:r>
      <w:r w:rsidRPr="00905E2C">
        <w:rPr>
          <w:rFonts w:ascii="Baskerville Old Face" w:eastAsia="Times New Roman" w:hAnsi="Baskerville Old Face" w:cs="Times New Roman"/>
          <w:i/>
          <w:iCs/>
          <w:color w:val="333333"/>
          <w:sz w:val="24"/>
          <w:szCs w:val="24"/>
          <w:lang w:eastAsia="en-IE"/>
        </w:rPr>
        <w:t>Westmeath Independent,</w:t>
      </w:r>
      <w:r w:rsidRPr="00905E2C">
        <w:rPr>
          <w:rFonts w:ascii="Baskerville Old Face" w:eastAsia="Times New Roman" w:hAnsi="Baskerville Old Face" w:cs="Times New Roman"/>
          <w:color w:val="333333"/>
          <w:sz w:val="24"/>
          <w:szCs w:val="24"/>
          <w:lang w:eastAsia="en-IE"/>
        </w:rPr>
        <w:t xml:space="preserve"> </w:t>
      </w:r>
      <w:r>
        <w:rPr>
          <w:rFonts w:ascii="Baskerville Old Face" w:eastAsia="Times New Roman" w:hAnsi="Baskerville Old Face" w:cs="Times New Roman"/>
          <w:color w:val="333333"/>
          <w:sz w:val="24"/>
          <w:szCs w:val="24"/>
          <w:lang w:eastAsia="en-IE"/>
        </w:rPr>
        <w:t>18</w:t>
      </w:r>
      <w:r w:rsidRPr="00905E2C">
        <w:rPr>
          <w:rFonts w:ascii="Baskerville Old Face" w:eastAsia="Times New Roman" w:hAnsi="Baskerville Old Face" w:cs="Times New Roman"/>
          <w:color w:val="333333"/>
          <w:sz w:val="24"/>
          <w:szCs w:val="24"/>
          <w:lang w:eastAsia="en-IE"/>
        </w:rPr>
        <w:t xml:space="preserve"> June 1</w:t>
      </w:r>
      <w:r>
        <w:rPr>
          <w:rFonts w:ascii="Baskerville Old Face" w:eastAsia="Times New Roman" w:hAnsi="Baskerville Old Face" w:cs="Times New Roman"/>
          <w:color w:val="333333"/>
          <w:sz w:val="24"/>
          <w:szCs w:val="24"/>
          <w:lang w:eastAsia="en-IE"/>
        </w:rPr>
        <w:t>898</w:t>
      </w:r>
      <w:r w:rsidRPr="00905E2C">
        <w:rPr>
          <w:rFonts w:ascii="Baskerville Old Face" w:eastAsia="Times New Roman" w:hAnsi="Baskerville Old Face" w:cs="Times New Roman"/>
          <w:color w:val="333333"/>
          <w:sz w:val="24"/>
          <w:szCs w:val="24"/>
          <w:lang w:eastAsia="en-IE"/>
        </w:rPr>
        <w:t>.</w:t>
      </w:r>
    </w:p>
    <w:p w14:paraId="2767EA49" w14:textId="69763F42" w:rsidR="00AC4D9F" w:rsidRDefault="002037AF" w:rsidP="002037AF">
      <w:pPr>
        <w:spacing w:line="360" w:lineRule="auto"/>
        <w:ind w:firstLine="360"/>
        <w:rPr>
          <w:rFonts w:ascii="Baskerville Old Face" w:eastAsia="Times New Roman" w:hAnsi="Baskerville Old Face" w:cs="Times New Roman"/>
          <w:color w:val="333333"/>
          <w:sz w:val="24"/>
          <w:szCs w:val="24"/>
          <w:lang w:eastAsia="en-IE"/>
        </w:rPr>
      </w:pPr>
      <w:r w:rsidRPr="00420349">
        <w:rPr>
          <w:rFonts w:ascii="Baskerville Old Face" w:eastAsia="Times New Roman" w:hAnsi="Baskerville Old Face" w:cs="Times New Roman"/>
          <w:i/>
          <w:iCs/>
          <w:color w:val="333333"/>
          <w:sz w:val="24"/>
          <w:szCs w:val="24"/>
          <w:lang w:eastAsia="en-IE"/>
        </w:rPr>
        <w:t>Roscommon Journal</w:t>
      </w:r>
      <w:r>
        <w:rPr>
          <w:rFonts w:ascii="Baskerville Old Face" w:eastAsia="Times New Roman" w:hAnsi="Baskerville Old Face" w:cs="Times New Roman"/>
          <w:i/>
          <w:iCs/>
          <w:color w:val="333333"/>
          <w:sz w:val="24"/>
          <w:szCs w:val="24"/>
          <w:lang w:eastAsia="en-IE"/>
        </w:rPr>
        <w:t xml:space="preserve">, </w:t>
      </w:r>
      <w:r w:rsidRPr="002037AF">
        <w:rPr>
          <w:rFonts w:ascii="Baskerville Old Face" w:eastAsia="Times New Roman" w:hAnsi="Baskerville Old Face" w:cs="Times New Roman"/>
          <w:color w:val="333333"/>
          <w:sz w:val="24"/>
          <w:szCs w:val="24"/>
          <w:lang w:eastAsia="en-IE"/>
        </w:rPr>
        <w:t>various dates.</w:t>
      </w:r>
    </w:p>
    <w:p w14:paraId="7865BC50" w14:textId="5947731F" w:rsidR="002037AF" w:rsidRPr="00AC4D9F" w:rsidRDefault="002037AF" w:rsidP="002037AF">
      <w:pPr>
        <w:spacing w:line="360" w:lineRule="auto"/>
        <w:ind w:firstLine="360"/>
        <w:rPr>
          <w:rFonts w:ascii="Baskerville Old Face" w:eastAsia="Times New Roman" w:hAnsi="Baskerville Old Face" w:cs="Times New Roman"/>
          <w:color w:val="333333"/>
          <w:sz w:val="24"/>
          <w:szCs w:val="24"/>
          <w:lang w:eastAsia="en-IE"/>
        </w:rPr>
      </w:pPr>
      <w:r w:rsidRPr="00CA4BEA">
        <w:rPr>
          <w:rFonts w:ascii="Baskerville Old Face" w:eastAsia="Times New Roman" w:hAnsi="Baskerville Old Face" w:cs="Times New Roman"/>
          <w:i/>
          <w:iCs/>
          <w:color w:val="333333"/>
          <w:sz w:val="24"/>
          <w:szCs w:val="24"/>
          <w:lang w:eastAsia="en-IE"/>
        </w:rPr>
        <w:t>The Roscommon Messenger</w:t>
      </w:r>
      <w:r>
        <w:rPr>
          <w:rFonts w:ascii="Baskerville Old Face" w:eastAsia="Times New Roman" w:hAnsi="Baskerville Old Face" w:cs="Times New Roman"/>
          <w:i/>
          <w:iCs/>
          <w:color w:val="333333"/>
          <w:sz w:val="24"/>
          <w:szCs w:val="24"/>
          <w:lang w:eastAsia="en-IE"/>
        </w:rPr>
        <w:t>,</w:t>
      </w:r>
      <w:r>
        <w:rPr>
          <w:rFonts w:ascii="Baskerville Old Face" w:eastAsia="Times New Roman" w:hAnsi="Baskerville Old Face" w:cs="Times New Roman"/>
          <w:color w:val="333333"/>
          <w:sz w:val="24"/>
          <w:szCs w:val="24"/>
          <w:lang w:eastAsia="en-IE"/>
        </w:rPr>
        <w:t xml:space="preserve"> various dates.</w:t>
      </w:r>
    </w:p>
    <w:p w14:paraId="6DBB0736" w14:textId="10DDDA6C" w:rsidR="00DC12EA" w:rsidRDefault="00DC12EA" w:rsidP="00581BBE">
      <w:pPr>
        <w:spacing w:line="360" w:lineRule="auto"/>
        <w:rPr>
          <w:rFonts w:ascii="Baskerville Old Face" w:eastAsia="Times New Roman" w:hAnsi="Baskerville Old Face" w:cs="Times New Roman"/>
          <w:color w:val="333333"/>
          <w:sz w:val="24"/>
          <w:szCs w:val="24"/>
          <w:lang w:eastAsia="en-IE"/>
        </w:rPr>
      </w:pPr>
    </w:p>
    <w:tbl>
      <w:tblPr>
        <w:tblW w:w="4966" w:type="dxa"/>
        <w:shd w:val="clear" w:color="auto" w:fill="FFFFFF"/>
        <w:tblCellMar>
          <w:left w:w="0" w:type="dxa"/>
          <w:right w:w="0" w:type="dxa"/>
        </w:tblCellMar>
        <w:tblLook w:val="04A0" w:firstRow="1" w:lastRow="0" w:firstColumn="1" w:lastColumn="0" w:noHBand="0" w:noVBand="1"/>
      </w:tblPr>
      <w:tblGrid>
        <w:gridCol w:w="4966"/>
      </w:tblGrid>
      <w:tr w:rsidR="00DC12EA" w:rsidRPr="00DC12EA" w14:paraId="035DDC6D" w14:textId="77777777" w:rsidTr="00DC12EA">
        <w:tc>
          <w:tcPr>
            <w:tcW w:w="4966" w:type="dxa"/>
            <w:shd w:val="clear" w:color="auto" w:fill="FFFFFF"/>
            <w:tcMar>
              <w:top w:w="30" w:type="dxa"/>
              <w:left w:w="0" w:type="dxa"/>
              <w:bottom w:w="30" w:type="dxa"/>
              <w:right w:w="75" w:type="dxa"/>
            </w:tcMar>
          </w:tcPr>
          <w:p w14:paraId="3B108227" w14:textId="086A981F" w:rsidR="00DC12EA" w:rsidRPr="00DC12EA" w:rsidRDefault="00DC12EA" w:rsidP="00DC12EA">
            <w:pPr>
              <w:spacing w:after="75" w:line="240" w:lineRule="auto"/>
              <w:outlineLvl w:val="1"/>
              <w:rPr>
                <w:rFonts w:ascii="Arial" w:eastAsia="Times New Roman" w:hAnsi="Arial" w:cs="Arial"/>
                <w:b/>
                <w:bCs/>
                <w:color w:val="707070"/>
                <w:sz w:val="27"/>
                <w:szCs w:val="27"/>
                <w:lang w:eastAsia="en-IE"/>
              </w:rPr>
            </w:pPr>
          </w:p>
        </w:tc>
      </w:tr>
    </w:tbl>
    <w:p w14:paraId="323FC995" w14:textId="77777777" w:rsidR="00D0081B" w:rsidRPr="003B3FBF" w:rsidRDefault="00D0081B">
      <w:pPr>
        <w:rPr>
          <w:rFonts w:ascii="Baskerville Old Face" w:hAnsi="Baskerville Old Face"/>
          <w:sz w:val="24"/>
          <w:szCs w:val="24"/>
        </w:rPr>
      </w:pPr>
    </w:p>
    <w:sectPr w:rsidR="00D0081B" w:rsidRPr="003B3F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E370A"/>
    <w:multiLevelType w:val="hybridMultilevel"/>
    <w:tmpl w:val="DBBAEA9E"/>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29F69C7"/>
    <w:multiLevelType w:val="hybridMultilevel"/>
    <w:tmpl w:val="DBBAEA9E"/>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64097EF7"/>
    <w:multiLevelType w:val="hybridMultilevel"/>
    <w:tmpl w:val="68DC271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FBF"/>
    <w:rsid w:val="00002DDB"/>
    <w:rsid w:val="000C3E87"/>
    <w:rsid w:val="000F2FD3"/>
    <w:rsid w:val="001135F1"/>
    <w:rsid w:val="00180DCC"/>
    <w:rsid w:val="002037AF"/>
    <w:rsid w:val="00327301"/>
    <w:rsid w:val="00385C5A"/>
    <w:rsid w:val="00391312"/>
    <w:rsid w:val="003A50AC"/>
    <w:rsid w:val="003B3FBF"/>
    <w:rsid w:val="003B63CA"/>
    <w:rsid w:val="00420349"/>
    <w:rsid w:val="00441783"/>
    <w:rsid w:val="00446E10"/>
    <w:rsid w:val="004974EF"/>
    <w:rsid w:val="00515AF8"/>
    <w:rsid w:val="00527993"/>
    <w:rsid w:val="00527F52"/>
    <w:rsid w:val="00530CD1"/>
    <w:rsid w:val="00553E8F"/>
    <w:rsid w:val="00581BBE"/>
    <w:rsid w:val="005A58F6"/>
    <w:rsid w:val="005A7337"/>
    <w:rsid w:val="005E4801"/>
    <w:rsid w:val="006112B7"/>
    <w:rsid w:val="00613B67"/>
    <w:rsid w:val="006A5942"/>
    <w:rsid w:val="0070720F"/>
    <w:rsid w:val="0071660C"/>
    <w:rsid w:val="007256B9"/>
    <w:rsid w:val="007F1814"/>
    <w:rsid w:val="00810AC3"/>
    <w:rsid w:val="008147D3"/>
    <w:rsid w:val="008433FD"/>
    <w:rsid w:val="008F65C0"/>
    <w:rsid w:val="00905E2C"/>
    <w:rsid w:val="009436A1"/>
    <w:rsid w:val="009A19B8"/>
    <w:rsid w:val="009C5D0B"/>
    <w:rsid w:val="00A03955"/>
    <w:rsid w:val="00AC4D9F"/>
    <w:rsid w:val="00AD4782"/>
    <w:rsid w:val="00B52B92"/>
    <w:rsid w:val="00B74900"/>
    <w:rsid w:val="00B87503"/>
    <w:rsid w:val="00B87EF0"/>
    <w:rsid w:val="00C04E6B"/>
    <w:rsid w:val="00C53D28"/>
    <w:rsid w:val="00C96CB4"/>
    <w:rsid w:val="00CA2895"/>
    <w:rsid w:val="00CA4BEA"/>
    <w:rsid w:val="00CE17BC"/>
    <w:rsid w:val="00D0081B"/>
    <w:rsid w:val="00D2286A"/>
    <w:rsid w:val="00DC12EA"/>
    <w:rsid w:val="00DD6DFF"/>
    <w:rsid w:val="00DE250F"/>
    <w:rsid w:val="00E27A24"/>
    <w:rsid w:val="00E8682D"/>
    <w:rsid w:val="00EA355C"/>
    <w:rsid w:val="00EF54D5"/>
    <w:rsid w:val="00F56677"/>
    <w:rsid w:val="00F91868"/>
    <w:rsid w:val="00FF5B3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257F7"/>
  <w15:chartTrackingRefBased/>
  <w15:docId w15:val="{87867823-41A8-4D66-9C1A-60C6BBFBA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srinumericvalue">
    <w:name w:val="esrinumericvalue"/>
    <w:basedOn w:val="DefaultParagraphFont"/>
    <w:rsid w:val="00D0081B"/>
  </w:style>
  <w:style w:type="paragraph" w:styleId="ListParagraph">
    <w:name w:val="List Paragraph"/>
    <w:basedOn w:val="Normal"/>
    <w:uiPriority w:val="34"/>
    <w:qFormat/>
    <w:rsid w:val="0070720F"/>
    <w:pPr>
      <w:ind w:left="720"/>
      <w:contextualSpacing/>
    </w:pPr>
  </w:style>
  <w:style w:type="paragraph" w:styleId="Caption">
    <w:name w:val="caption"/>
    <w:basedOn w:val="Normal"/>
    <w:next w:val="Normal"/>
    <w:uiPriority w:val="35"/>
    <w:unhideWhenUsed/>
    <w:qFormat/>
    <w:rsid w:val="000F2FD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538516">
      <w:bodyDiv w:val="1"/>
      <w:marLeft w:val="0"/>
      <w:marRight w:val="0"/>
      <w:marTop w:val="0"/>
      <w:marBottom w:val="0"/>
      <w:divBdr>
        <w:top w:val="none" w:sz="0" w:space="0" w:color="auto"/>
        <w:left w:val="none" w:sz="0" w:space="0" w:color="auto"/>
        <w:bottom w:val="none" w:sz="0" w:space="0" w:color="auto"/>
        <w:right w:val="none" w:sz="0" w:space="0" w:color="auto"/>
      </w:divBdr>
    </w:div>
    <w:div w:id="757016754">
      <w:bodyDiv w:val="1"/>
      <w:marLeft w:val="0"/>
      <w:marRight w:val="0"/>
      <w:marTop w:val="0"/>
      <w:marBottom w:val="0"/>
      <w:divBdr>
        <w:top w:val="none" w:sz="0" w:space="0" w:color="auto"/>
        <w:left w:val="none" w:sz="0" w:space="0" w:color="auto"/>
        <w:bottom w:val="none" w:sz="0" w:space="0" w:color="auto"/>
        <w:right w:val="none" w:sz="0" w:space="0" w:color="auto"/>
      </w:divBdr>
    </w:div>
    <w:div w:id="1454057735">
      <w:bodyDiv w:val="1"/>
      <w:marLeft w:val="0"/>
      <w:marRight w:val="0"/>
      <w:marTop w:val="0"/>
      <w:marBottom w:val="0"/>
      <w:divBdr>
        <w:top w:val="none" w:sz="0" w:space="0" w:color="auto"/>
        <w:left w:val="none" w:sz="0" w:space="0" w:color="auto"/>
        <w:bottom w:val="none" w:sz="0" w:space="0" w:color="auto"/>
        <w:right w:val="none" w:sz="0" w:space="0" w:color="auto"/>
      </w:divBdr>
    </w:div>
    <w:div w:id="160877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5340B5D-4439-4D01-8745-A273E284E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9</Pages>
  <Words>1999</Words>
  <Characters>11400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Delany</dc:creator>
  <cp:keywords/>
  <dc:description/>
  <cp:lastModifiedBy>Vincent Delany</cp:lastModifiedBy>
  <cp:revision>51</cp:revision>
  <dcterms:created xsi:type="dcterms:W3CDTF">2020-04-30T16:28:00Z</dcterms:created>
  <dcterms:modified xsi:type="dcterms:W3CDTF">2020-05-04T16:39:00Z</dcterms:modified>
</cp:coreProperties>
</file>